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Georgia" w:cs="Georgia" w:hAnsi="Georgia" w:eastAsia="Georgia"/>
          <w:sz w:val="90"/>
          <w:szCs w:val="90"/>
        </w:rPr>
      </w:pPr>
      <w:r>
        <w:rPr>
          <w:rFonts w:ascii="Georgia" w:hAnsi="Georgia"/>
          <w:sz w:val="56"/>
          <w:szCs w:val="56"/>
          <w:rtl w:val="0"/>
          <w:lang w:val="sv-SE"/>
        </w:rPr>
        <w:t>N</w:t>
      </w:r>
      <w:r>
        <w:rPr>
          <w:rFonts w:ascii="Georgia" w:hAnsi="Georgia" w:hint="default"/>
          <w:sz w:val="56"/>
          <w:szCs w:val="56"/>
          <w:rtl w:val="0"/>
          <w:lang w:val="sv-SE"/>
        </w:rPr>
        <w:t>Ä</w:t>
      </w:r>
      <w:r>
        <w:rPr>
          <w:rFonts w:ascii="Georgia" w:hAnsi="Georgia"/>
          <w:sz w:val="56"/>
          <w:szCs w:val="56"/>
          <w:rtl w:val="0"/>
          <w:lang w:val="sv-SE"/>
        </w:rPr>
        <w:t>SETDAGEN</w:t>
      </w:r>
      <w:r>
        <w:rPr>
          <w:rFonts w:ascii="Georgia" w:hAnsi="Georgia"/>
          <w:sz w:val="50"/>
          <w:szCs w:val="50"/>
          <w:rtl w:val="0"/>
          <w:lang w:val="sv-SE"/>
        </w:rPr>
        <w:t xml:space="preserve">  </w:t>
      </w:r>
      <w:r>
        <w:rPr>
          <w:rFonts w:ascii="Georgia" w:hAnsi="Georgia"/>
          <w:sz w:val="90"/>
          <w:szCs w:val="90"/>
          <w:rtl w:val="0"/>
          <w:lang w:val="sv-SE"/>
        </w:rPr>
        <w:t>2018</w:t>
      </w:r>
    </w:p>
    <w:p>
      <w:pPr>
        <w:pStyle w:val="Brödtext"/>
        <w:rPr>
          <w:rFonts w:ascii="Georgia" w:cs="Georgia" w:hAnsi="Georgia" w:eastAsia="Georgia"/>
          <w:sz w:val="50"/>
          <w:szCs w:val="50"/>
        </w:rPr>
      </w:pPr>
    </w:p>
    <w:p>
      <w:pPr>
        <w:pStyle w:val="Brödtext"/>
        <w:rPr>
          <w:rFonts w:ascii="Georgia" w:cs="Georgia" w:hAnsi="Georgia" w:eastAsia="Georgia"/>
          <w:sz w:val="42"/>
          <w:szCs w:val="42"/>
        </w:rPr>
      </w:pPr>
      <w:r>
        <w:rPr>
          <w:rFonts w:ascii="Georgia" w:hAnsi="Georgia"/>
          <w:sz w:val="42"/>
          <w:szCs w:val="42"/>
          <w:rtl w:val="0"/>
          <w:lang w:val="sv-SE"/>
        </w:rPr>
        <w:t>ANSVARSF</w:t>
      </w:r>
      <w:r>
        <w:rPr>
          <w:rFonts w:ascii="Georgia" w:hAnsi="Georgia" w:hint="default"/>
          <w:sz w:val="42"/>
          <w:szCs w:val="42"/>
          <w:rtl w:val="0"/>
          <w:lang w:val="sv-SE"/>
        </w:rPr>
        <w:t>Ö</w:t>
      </w:r>
      <w:r>
        <w:rPr>
          <w:rFonts w:ascii="Georgia" w:hAnsi="Georgia"/>
          <w:sz w:val="42"/>
          <w:szCs w:val="42"/>
          <w:rtl w:val="0"/>
          <w:lang w:val="sv-SE"/>
        </w:rPr>
        <w:t>RDELNING F</w:t>
      </w:r>
      <w:r>
        <w:rPr>
          <w:rFonts w:ascii="Georgia" w:hAnsi="Georgia" w:hint="default"/>
          <w:sz w:val="42"/>
          <w:szCs w:val="42"/>
          <w:rtl w:val="0"/>
          <w:lang w:val="sv-SE"/>
        </w:rPr>
        <w:t>Ö</w:t>
      </w:r>
      <w:r>
        <w:rPr>
          <w:rFonts w:ascii="Georgia" w:hAnsi="Georgia"/>
          <w:sz w:val="42"/>
          <w:szCs w:val="42"/>
          <w:rtl w:val="0"/>
          <w:lang w:val="sv-SE"/>
        </w:rPr>
        <w:t>R DE OLIKA LAGEN:</w:t>
      </w:r>
    </w:p>
    <w:p>
      <w:pPr>
        <w:pStyle w:val="Brödtext"/>
        <w:rPr>
          <w:rFonts w:ascii="Georgia" w:cs="Georgia" w:hAnsi="Georgia" w:eastAsia="Georgia"/>
          <w:sz w:val="42"/>
          <w:szCs w:val="42"/>
        </w:rPr>
      </w:pP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GRILL</w:t>
        <w:tab/>
        <w:tab/>
        <w:tab/>
        <w:tab/>
        <w:tab/>
        <w:tab/>
        <w:t>F04/05 P04 &amp; P05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CAF</w:t>
      </w:r>
      <w:r>
        <w:rPr>
          <w:rFonts w:ascii="Georgia" w:hAnsi="Georgia" w:hint="default"/>
          <w:sz w:val="32"/>
          <w:szCs w:val="32"/>
          <w:rtl w:val="0"/>
          <w:lang w:val="sv-SE"/>
        </w:rPr>
        <w:t>É</w:t>
        <w:tab/>
        <w:tab/>
        <w:tab/>
        <w:tab/>
        <w:tab/>
        <w:tab/>
      </w:r>
      <w:r>
        <w:rPr>
          <w:rFonts w:ascii="Georgia" w:hAnsi="Georgia"/>
          <w:sz w:val="32"/>
          <w:szCs w:val="32"/>
          <w:rtl w:val="0"/>
          <w:lang w:val="sv-SE"/>
        </w:rPr>
        <w:t>F06 &amp; P06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LOTTERI</w:t>
        <w:tab/>
        <w:tab/>
        <w:tab/>
        <w:tab/>
        <w:tab/>
        <w:tab/>
        <w:t>F07 &amp; P07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LOPPIS</w:t>
        <w:tab/>
        <w:tab/>
        <w:tab/>
        <w:tab/>
        <w:tab/>
        <w:tab/>
        <w:t>F08 &amp; P08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ST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D OCH NEDPLOCKNING</w:t>
        <w:tab/>
        <w:tab/>
        <w:t>F09 &amp; P09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 xml:space="preserve">CHOKLADHJUL &amp; </w:t>
        <w:tab/>
        <w:t>AKTIVITET.</w:t>
        <w:tab/>
        <w:t>F10 &amp; P10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HOPPBORG</w:t>
        <w:tab/>
        <w:tab/>
        <w:tab/>
        <w:tab/>
        <w:tab/>
        <w:t>F11 &amp; P11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SEKRETARIAT.</w:t>
        <w:tab/>
        <w:tab/>
        <w:tab/>
        <w:tab/>
        <w:t>HANDPLOCKADE LEDARE.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LAGV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RDAR</w:t>
        <w:tab/>
        <w:tab/>
        <w:tab/>
        <w:tab/>
        <w:tab/>
        <w:t>F12 &amp; P12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DOMARE.</w:t>
        <w:tab/>
        <w:tab/>
        <w:tab/>
        <w:tab/>
        <w:tab/>
        <w:t>LEDARE &amp; SENIORLAG</w:t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G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STER.</w:t>
        <w:tab/>
        <w:tab/>
        <w:tab/>
        <w:tab/>
        <w:tab/>
        <w:tab/>
        <w:t>F13 &amp; P13</w:t>
        <w:tab/>
        <w:tab/>
      </w:r>
    </w:p>
    <w:p>
      <w:pPr>
        <w:pStyle w:val="Brödtext"/>
        <w:spacing w:line="480" w:lineRule="auto"/>
        <w:rPr>
          <w:rFonts w:ascii="Georgia" w:cs="Georgia" w:hAnsi="Georgia" w:eastAsia="Georgia"/>
          <w:sz w:val="32"/>
          <w:szCs w:val="32"/>
        </w:rPr>
      </w:pP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Alla lag tar ansvar f</w:t>
      </w:r>
      <w:r>
        <w:rPr>
          <w:rFonts w:ascii="Georgia" w:hAnsi="Georgia" w:hint="default"/>
          <w:sz w:val="32"/>
          <w:szCs w:val="32"/>
          <w:rtl w:val="0"/>
          <w:lang w:val="sv-SE"/>
        </w:rPr>
        <w:t>ö</w:t>
      </w:r>
      <w:r>
        <w:rPr>
          <w:rFonts w:ascii="Georgia" w:hAnsi="Georgia"/>
          <w:sz w:val="32"/>
          <w:szCs w:val="32"/>
          <w:rtl w:val="0"/>
          <w:lang w:val="sv-SE"/>
        </w:rPr>
        <w:t>r sin egen station vad g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ller uppst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llning och nedplockning samt st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dning av den och runt den.</w:t>
      </w: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St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dlaget hj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 xml:space="preserve">lper till </w:t>
      </w:r>
      <w:r>
        <w:rPr>
          <w:rFonts w:ascii="Georgia" w:hAnsi="Georgia" w:hint="default"/>
          <w:sz w:val="32"/>
          <w:szCs w:val="32"/>
          <w:rtl w:val="0"/>
          <w:lang w:val="sv-SE"/>
        </w:rPr>
        <w:t>ö</w:t>
      </w:r>
      <w:r>
        <w:rPr>
          <w:rFonts w:ascii="Georgia" w:hAnsi="Georgia"/>
          <w:sz w:val="32"/>
          <w:szCs w:val="32"/>
          <w:rtl w:val="0"/>
          <w:lang w:val="sv-SE"/>
        </w:rPr>
        <w:t>verallt och d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r det beh</w:t>
      </w:r>
      <w:r>
        <w:rPr>
          <w:rFonts w:ascii="Georgia" w:hAnsi="Georgia" w:hint="default"/>
          <w:sz w:val="32"/>
          <w:szCs w:val="32"/>
          <w:rtl w:val="0"/>
          <w:lang w:val="sv-SE"/>
        </w:rPr>
        <w:t>ö</w:t>
      </w:r>
      <w:r>
        <w:rPr>
          <w:rFonts w:ascii="Georgia" w:hAnsi="Georgia"/>
          <w:sz w:val="32"/>
          <w:szCs w:val="32"/>
          <w:rtl w:val="0"/>
          <w:lang w:val="sv-SE"/>
        </w:rPr>
        <w:t xml:space="preserve">vs mest! </w:t>
      </w: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 xml:space="preserve">Det 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r en enkel dag om alla hj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 xml:space="preserve">lps </w:t>
      </w:r>
      <w:r>
        <w:rPr>
          <w:rFonts w:ascii="Georgia" w:hAnsi="Georgia" w:hint="default"/>
          <w:sz w:val="32"/>
          <w:szCs w:val="32"/>
          <w:rtl w:val="0"/>
          <w:lang w:val="sv-SE"/>
        </w:rPr>
        <w:t>å</w:t>
      </w:r>
      <w:r>
        <w:rPr>
          <w:rFonts w:ascii="Georgia" w:hAnsi="Georgia"/>
          <w:sz w:val="32"/>
          <w:szCs w:val="32"/>
          <w:rtl w:val="0"/>
          <w:lang w:val="sv-SE"/>
        </w:rPr>
        <w:t>t. :)</w:t>
      </w: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sv-SE"/>
        </w:rPr>
        <w:t>ALLA SKA BAKA, L</w:t>
      </w:r>
      <w:r>
        <w:rPr>
          <w:rFonts w:ascii="Georgia" w:hAnsi="Georgia" w:hint="default"/>
          <w:sz w:val="32"/>
          <w:szCs w:val="32"/>
          <w:rtl w:val="0"/>
          <w:lang w:val="sv-SE"/>
        </w:rPr>
        <w:t>Ä</w:t>
      </w:r>
      <w:r>
        <w:rPr>
          <w:rFonts w:ascii="Georgia" w:hAnsi="Georgia"/>
          <w:sz w:val="32"/>
          <w:szCs w:val="32"/>
          <w:rtl w:val="0"/>
          <w:lang w:val="sv-SE"/>
        </w:rPr>
        <w:t>MNA I LOTTERI OCH EV LOPPIS.</w:t>
      </w:r>
    </w:p>
    <w:p>
      <w:pPr>
        <w:pStyle w:val="Brödtext"/>
        <w:rPr>
          <w:rFonts w:ascii="Georgia" w:cs="Georgia" w:hAnsi="Georgia" w:eastAsia="Georgia"/>
          <w:sz w:val="32"/>
          <w:szCs w:val="32"/>
        </w:rPr>
      </w:pPr>
    </w:p>
    <w:p>
      <w:pPr>
        <w:pStyle w:val="Brödtext"/>
        <w:spacing w:line="480" w:lineRule="auto"/>
      </w:pPr>
      <w:r>
        <w:rPr>
          <w:rFonts w:ascii="Georgia" w:cs="Georgia" w:hAnsi="Georgia" w:eastAsia="Georgia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