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spacing w:after="240"/>
        <w:rPr>
          <w:rFonts w:ascii="Times" w:cs="Times" w:hAnsi="Times" w:eastAsia="Times"/>
          <w:b w:val="1"/>
          <w:bCs w:val="1"/>
          <w:sz w:val="106"/>
          <w:szCs w:val="106"/>
        </w:rPr>
      </w:pPr>
      <w:r>
        <w:rPr>
          <w:rFonts w:ascii="Times" w:hAnsi="Times"/>
          <w:b w:val="1"/>
          <w:bCs w:val="1"/>
          <w:sz w:val="106"/>
          <w:szCs w:val="106"/>
          <w:rtl w:val="0"/>
        </w:rPr>
        <w:t>N</w:t>
      </w:r>
      <w:r>
        <w:rPr>
          <w:rFonts w:ascii="Times" w:hAnsi="Times" w:hint="default"/>
          <w:b w:val="1"/>
          <w:bCs w:val="1"/>
          <w:sz w:val="106"/>
          <w:szCs w:val="106"/>
          <w:rtl w:val="0"/>
        </w:rPr>
        <w:t>ä</w:t>
      </w:r>
      <w:r>
        <w:rPr>
          <w:rFonts w:ascii="Times" w:hAnsi="Times"/>
          <w:b w:val="1"/>
          <w:bCs w:val="1"/>
          <w:sz w:val="106"/>
          <w:szCs w:val="106"/>
          <w:rtl w:val="0"/>
          <w:lang w:val="en-US"/>
        </w:rPr>
        <w:t>sets SK</w:t>
      </w:r>
      <w:r>
        <w:rPr>
          <w:rFonts w:ascii="Times" w:cs="Times" w:hAnsi="Times" w:eastAsia="Times"/>
          <w:b w:val="1"/>
          <w:bCs w:val="1"/>
          <w:sz w:val="106"/>
          <w:szCs w:val="10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4853101</wp:posOffset>
            </wp:positionH>
            <wp:positionV relativeFrom="page">
              <wp:posOffset>719998</wp:posOffset>
            </wp:positionV>
            <wp:extent cx="1607592" cy="15307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92" cy="1530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b w:val="1"/>
          <w:bCs w:val="1"/>
          <w:sz w:val="106"/>
          <w:szCs w:val="10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1378305</wp:posOffset>
            </wp:positionV>
            <wp:extent cx="2913084" cy="22940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084" cy="2294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sz w:val="106"/>
          <w:szCs w:val="106"/>
          <w:rtl w:val="0"/>
        </w:rPr>
        <w:t xml:space="preserve"> </w:t>
      </w: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70"/>
          <w:szCs w:val="7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70"/>
          <w:szCs w:val="7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70"/>
          <w:szCs w:val="7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70"/>
          <w:szCs w:val="7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70"/>
          <w:szCs w:val="70"/>
        </w:rPr>
      </w:pPr>
    </w:p>
    <w:p>
      <w:pPr>
        <w:pStyle w:val="Förval"/>
        <w:spacing w:after="240"/>
      </w:pPr>
    </w:p>
    <w:p>
      <w:pPr>
        <w:pStyle w:val="Förval"/>
        <w:spacing w:after="240"/>
      </w:pPr>
    </w:p>
    <w:p>
      <w:pPr>
        <w:pStyle w:val="Förval"/>
        <w:spacing w:after="240"/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92"/>
          <w:szCs w:val="92"/>
        </w:rPr>
      </w:pPr>
      <w:r>
        <w:rPr>
          <w:rFonts w:ascii="Times" w:hAnsi="Times"/>
          <w:b w:val="1"/>
          <w:bCs w:val="1"/>
          <w:sz w:val="92"/>
          <w:szCs w:val="92"/>
          <w:rtl w:val="0"/>
          <w:lang w:val="sv-SE"/>
        </w:rPr>
        <w:t>Verksamhetsber</w:t>
      </w:r>
      <w:r>
        <w:rPr>
          <w:rFonts w:ascii="Times" w:hAnsi="Times" w:hint="default"/>
          <w:b w:val="1"/>
          <w:bCs w:val="1"/>
          <w:sz w:val="92"/>
          <w:szCs w:val="92"/>
          <w:rtl w:val="0"/>
        </w:rPr>
        <w:t>ä</w:t>
      </w:r>
      <w:r>
        <w:rPr>
          <w:rFonts w:ascii="Times" w:hAnsi="Times"/>
          <w:b w:val="1"/>
          <w:bCs w:val="1"/>
          <w:sz w:val="92"/>
          <w:szCs w:val="92"/>
          <w:rtl w:val="0"/>
        </w:rPr>
        <w:t>ttelse</w:t>
      </w:r>
      <w:r>
        <w:rPr>
          <w:rFonts w:ascii="Times" w:cs="Times" w:hAnsi="Times" w:eastAsia="Times"/>
          <w:b w:val="1"/>
          <w:bCs w:val="1"/>
          <w:sz w:val="92"/>
          <w:szCs w:val="9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4340381</wp:posOffset>
            </wp:positionH>
            <wp:positionV relativeFrom="line">
              <wp:posOffset>1094464</wp:posOffset>
            </wp:positionV>
            <wp:extent cx="1956967" cy="19447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944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sz w:val="92"/>
          <w:szCs w:val="92"/>
          <w:rtl w:val="0"/>
        </w:rPr>
        <w:t xml:space="preserve"> </w:t>
      </w: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164"/>
          <w:szCs w:val="164"/>
        </w:rPr>
      </w:pPr>
      <w:r>
        <w:rPr>
          <w:rFonts w:ascii="Times" w:hAnsi="Times"/>
          <w:b w:val="1"/>
          <w:bCs w:val="1"/>
          <w:sz w:val="164"/>
          <w:szCs w:val="164"/>
          <w:rtl w:val="0"/>
        </w:rPr>
        <w:t>201</w:t>
      </w:r>
      <w:r>
        <w:rPr>
          <w:rFonts w:ascii="Times" w:hAnsi="Times"/>
          <w:b w:val="1"/>
          <w:bCs w:val="1"/>
          <w:sz w:val="164"/>
          <w:szCs w:val="164"/>
          <w:rtl w:val="0"/>
          <w:lang w:val="sv-SE"/>
        </w:rPr>
        <w:t>7</w:t>
      </w:r>
      <w:r>
        <w:rPr>
          <w:rFonts w:ascii="Times" w:hAnsi="Times"/>
          <w:b w:val="1"/>
          <w:bCs w:val="1"/>
          <w:sz w:val="164"/>
          <w:szCs w:val="164"/>
          <w:rtl w:val="0"/>
        </w:rPr>
        <w:t xml:space="preserve"> </w:t>
      </w:r>
    </w:p>
    <w:p>
      <w:pPr>
        <w:pStyle w:val="Förval"/>
        <w:spacing w:after="240"/>
        <w:rPr>
          <w:rFonts w:ascii="Times" w:cs="Times" w:hAnsi="Times" w:eastAsia="Times"/>
          <w:sz w:val="30"/>
          <w:szCs w:val="30"/>
        </w:rPr>
      </w:pPr>
    </w:p>
    <w:p>
      <w:pPr>
        <w:pStyle w:val="Förval"/>
        <w:spacing w:after="240"/>
        <w:rPr>
          <w:rFonts w:ascii="Times" w:cs="Times" w:hAnsi="Times" w:eastAsia="Times"/>
          <w:sz w:val="30"/>
          <w:szCs w:val="30"/>
        </w:rPr>
      </w:pPr>
    </w:p>
    <w:p>
      <w:pPr>
        <w:pStyle w:val="Förval"/>
        <w:spacing w:after="240"/>
        <w:rPr>
          <w:rFonts w:ascii="Times" w:cs="Times" w:hAnsi="Times" w:eastAsia="Times"/>
          <w:sz w:val="30"/>
          <w:szCs w:val="30"/>
        </w:rPr>
      </w:pPr>
    </w:p>
    <w:p>
      <w:pPr>
        <w:pStyle w:val="Förval"/>
        <w:spacing w:after="240"/>
        <w:rPr>
          <w:rFonts w:ascii="Times" w:cs="Times" w:hAnsi="Times" w:eastAsia="Times"/>
          <w:sz w:val="30"/>
          <w:szCs w:val="3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 xml:space="preserve">Inledning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sets SK, startade sin verksamhet 1953 och har under sina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stan 65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å</w:t>
      </w:r>
      <w:r>
        <w:rPr>
          <w:rFonts w:ascii="Times New Roman" w:hAnsi="Times New Roman"/>
          <w:sz w:val="28"/>
          <w:szCs w:val="28"/>
          <w:rtl w:val="0"/>
          <w:lang w:val="sv-SE"/>
        </w:rPr>
        <w:t>r vuxit till att bli en av de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rsta fotbollsklubbarna i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teborg.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vrigt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blir klubben 65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nu den 20 april 2018! :)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>I de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stra stadsdelarna, har NSK en stark st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 som en dominerande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rening inom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teborgs Fotbollf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rbund.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De ca 900 medlemmarna varav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stan 700 spelare, har en bred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rankring inom b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de flick- och pojksidan.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Under 2017 har klubben haft ett samarbete med Utsiktens BK avseende pojk/herr sidan med ett U17 lag och gemensam certifiering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Svensk fotboll,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nu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tt upp till 2 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rnor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samarbete.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Vi har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ven ett samarbete med IF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ster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flick/dam sidan. Under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sten har vi ans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kt om kombolag i Damsenior, damjunior, och flicktrupp. Det har vi gjort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kra upp en stabil verksamhet under kommande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underlaget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tunnt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kunna bedriva bra verksamhet i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da klubbarna.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Samarbetet har startat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ldigt bra och det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en stor trupp som bedriver sin verksamhet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da anl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ggningarna. Utsikten och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ster har ocks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sin</w:t>
      </w:r>
      <w:r>
        <w:rPr>
          <w:rFonts w:ascii="Times New Roman" w:hAnsi="Times New Roman"/>
          <w:sz w:val="28"/>
          <w:szCs w:val="28"/>
          <w:rtl w:val="0"/>
          <w:lang w:val="sv-SE"/>
        </w:rPr>
        <w:t>a hemmabaser</w:t>
      </w:r>
      <w:r>
        <w:rPr>
          <w:rFonts w:ascii="Times New Roman" w:hAnsi="Times New Roman"/>
          <w:sz w:val="28"/>
          <w:szCs w:val="28"/>
          <w:rtl w:val="0"/>
        </w:rPr>
        <w:t xml:space="preserve"> i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it-IT"/>
        </w:rPr>
        <w:t>stra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teborg och klubbarna ser positivt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samarbets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ret 201</w:t>
      </w:r>
      <w:r>
        <w:rPr>
          <w:rFonts w:ascii="Times New Roman" w:hAnsi="Times New Roman"/>
          <w:sz w:val="28"/>
          <w:szCs w:val="28"/>
          <w:rtl w:val="0"/>
          <w:lang w:val="sv-SE"/>
        </w:rPr>
        <w:t>8</w:t>
      </w:r>
      <w:r>
        <w:rPr>
          <w:rFonts w:ascii="Times New Roman" w:hAnsi="Times New Roman"/>
          <w:sz w:val="28"/>
          <w:szCs w:val="28"/>
          <w:rtl w:val="0"/>
        </w:rPr>
        <w:t xml:space="preserve"> d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den gemensamma m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ls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ttningen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 xml:space="preserve">r: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- Att skapa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ruts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ttningar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ungdomar i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it-IT"/>
        </w:rPr>
        <w:t>stra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teborg att spela fotboll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gre upp i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ldrarna inom sitt eget 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romr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ru-RU"/>
        </w:rPr>
        <w:t>de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samt att ungdomar och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ldrar ska vilja stanna i klubben under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nga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r.</w:t>
      </w: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>Styrelsens arbete och sammans</w:t>
      </w:r>
      <w:r>
        <w:rPr>
          <w:rFonts w:ascii="Times" w:hAnsi="Times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>ttning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Styrelsen har under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da-DK"/>
        </w:rPr>
        <w:t>ret haft 1</w:t>
      </w:r>
      <w:r>
        <w:rPr>
          <w:rFonts w:ascii="Times New Roman" w:hAnsi="Times New Roman"/>
          <w:sz w:val="28"/>
          <w:szCs w:val="28"/>
          <w:rtl w:val="0"/>
          <w:lang w:val="sv-SE"/>
        </w:rPr>
        <w:t>0</w:t>
      </w:r>
      <w:r>
        <w:rPr>
          <w:rFonts w:ascii="Times New Roman" w:hAnsi="Times New Roman"/>
          <w:sz w:val="28"/>
          <w:szCs w:val="28"/>
          <w:rtl w:val="0"/>
        </w:rPr>
        <w:t xml:space="preserve"> protokollf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rda sammantr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den. Dess huvudsakliga uppgift har varit att organisera och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lja upp verksamheten i NSK:s olika sektioner samt att fatta beslut 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vergripande fr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 xml:space="preserve">gor.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Styrelsen som under 201</w:t>
      </w:r>
      <w:r>
        <w:rPr>
          <w:rFonts w:ascii="Times New Roman" w:hAnsi="Times New Roman"/>
          <w:sz w:val="28"/>
          <w:szCs w:val="28"/>
          <w:rtl w:val="0"/>
          <w:lang w:val="sv-SE"/>
        </w:rPr>
        <w:t>7</w:t>
      </w:r>
      <w:r>
        <w:rPr>
          <w:rFonts w:ascii="Times New Roman" w:hAnsi="Times New Roman"/>
          <w:sz w:val="28"/>
          <w:szCs w:val="28"/>
          <w:rtl w:val="0"/>
          <w:lang w:val="da-DK"/>
        </w:rPr>
        <w:t xml:space="preserve"> haft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7 </w:t>
      </w:r>
      <w:r>
        <w:rPr>
          <w:rFonts w:ascii="Times New Roman" w:hAnsi="Times New Roman"/>
          <w:sz w:val="28"/>
          <w:szCs w:val="28"/>
          <w:rtl w:val="0"/>
        </w:rPr>
        <w:t>ledam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da-DK"/>
        </w:rPr>
        <w:t>ter har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 xml:space="preserve">rdelat ansvaret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 klubbens olika ansvarsomr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 xml:space="preserve">den.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Styrelsens sammans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ttning 2017: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Ordf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rande</w:t>
        <w:tab/>
        <w:tab/>
        <w:tab/>
        <w:t>Kenth Ohlson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 ordf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rande</w:t>
        <w:tab/>
        <w:tab/>
        <w:t>Christina Wallberg.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Kass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</w:t>
        <w:tab/>
        <w:tab/>
        <w:tab/>
        <w:t>Kenth Ohlson samt Lundin Revision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Sekreterare</w:t>
        <w:tab/>
        <w:tab/>
        <w:tab/>
        <w:t>Katarina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nell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Fotbollsansvarig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ldre</w:t>
        <w:tab/>
        <w:t>Henrik Leinerud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Fotbollsansvarig yngre</w:t>
        <w:tab/>
        <w:t>Peter Larsson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Marknadsansvarig</w:t>
        <w:tab/>
        <w:tab/>
        <w:t>Patrik Malmer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Personalansvarig</w:t>
        <w:tab/>
        <w:tab/>
        <w:t>Hans Bishop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Ledamot</w:t>
        <w:tab/>
        <w:tab/>
        <w:tab/>
        <w:t xml:space="preserve">Gunilla Jansson </w:t>
      </w:r>
    </w:p>
    <w:p>
      <w:pPr>
        <w:pStyle w:val="Förval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8"/>
          <w:szCs w:val="28"/>
          <w:lang w:val="sv-SE"/>
        </w:rPr>
        <w:tab/>
        <w:tab/>
        <w:tab/>
        <w:tab/>
      </w:r>
      <w:r>
        <w:rPr>
          <w:rFonts w:ascii="Times New Roman" w:hAnsi="Times New Roman"/>
          <w:rtl w:val="0"/>
          <w:lang w:val="sv-SE"/>
        </w:rPr>
        <w:t>(Gunilla avslutade styrelseuppdraget d</w:t>
      </w:r>
      <w:r>
        <w:rPr>
          <w:rFonts w:ascii="Times New Roman" w:hAnsi="Times New Roman" w:hint="default"/>
          <w:rtl w:val="0"/>
          <w:lang w:val="sv-SE"/>
        </w:rPr>
        <w:t>å</w:t>
      </w:r>
      <w:r>
        <w:rPr>
          <w:rFonts w:ascii="Times New Roman" w:hAnsi="Times New Roman"/>
          <w:rtl w:val="0"/>
          <w:lang w:val="sv-SE"/>
        </w:rPr>
        <w:t xml:space="preserve"> </w:t>
      </w:r>
      <w:r>
        <w:rPr>
          <w:rFonts w:ascii="Times New Roman" w:hAnsi="Times New Roman"/>
          <w:rtl w:val="0"/>
          <w:lang w:val="sv-SE"/>
        </w:rPr>
        <w:t>hon anst</w:t>
      </w: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lldes p</w:t>
      </w:r>
      <w:r>
        <w:rPr>
          <w:rFonts w:ascii="Times New Roman" w:hAnsi="Times New Roman" w:hint="default"/>
          <w:rtl w:val="0"/>
          <w:lang w:val="sv-SE"/>
        </w:rPr>
        <w:t xml:space="preserve">å </w:t>
      </w:r>
      <w:r>
        <w:rPr>
          <w:rFonts w:ascii="Times New Roman" w:hAnsi="Times New Roman"/>
          <w:rtl w:val="0"/>
          <w:lang w:val="sv-SE"/>
        </w:rPr>
        <w:t>kansliet i juni)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Revisor</w:t>
        <w:tab/>
        <w:tab/>
        <w:tab/>
        <w:t>Tom Penden &amp; Sonja Strand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Valberedning</w:t>
        <w:tab/>
        <w:tab/>
        <w:t>John Videgren, Marie Bandi, Mats Engstr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m.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Förval"/>
        <w:spacing w:after="240"/>
        <w:rPr>
          <w:sz w:val="28"/>
          <w:szCs w:val="28"/>
        </w:rPr>
      </w:pPr>
    </w:p>
    <w:p>
      <w:pPr>
        <w:pStyle w:val="Förval"/>
        <w:spacing w:after="240"/>
        <w:rPr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>Fotbollsverksamheten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 xml:space="preserve">Vi 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en stor klubb med n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stan 700 spelare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 xml:space="preserve">Vi 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24 trupper plus numera ocks</w:t>
      </w:r>
      <w:r>
        <w:rPr>
          <w:rFonts w:ascii="Times" w:hAnsi="Times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tv</w:t>
      </w:r>
      <w:r>
        <w:rPr>
          <w:rFonts w:ascii="Times" w:hAnsi="Times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trupper i motionsfotbollen.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43 lag har varit anm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lda till seriespel och d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rut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ver har de yngre lagen haft m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nga lag anm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 xml:space="preserve">lda till olika sammandrag under 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ret.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damsidan spelade A-laget i Div 2 Regional serie men tyv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rr fick vi dra ut laget ur serien d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det med en skadedrabbad och tunn trupp hade sv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rt att f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ihop det.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herrsidan slutade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rt A-lag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 xml:space="preserve">en 9:e plats efter att under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ret anv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fr-FR"/>
        </w:rPr>
        <w:t>nt 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nga av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ra unga spelare i seriespel.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nl-NL"/>
        </w:rPr>
        <w:t>ra A-lag best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r fortsatt av en stomme med egna produkter i relativt l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 xml:space="preserve">g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lder och klubbens ambition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att l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ta dessa killar och tjejer f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</w:rPr>
        <w:t>forts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tta utvecklas i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ra A-lag.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ls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ttningen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</w:rPr>
        <w:t xml:space="preserve">r 2018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att vinna Dam Div 4 och att vinna div 5 med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rt Herrlag med ett avancemang till div 4.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Vi har under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ret flyttat upp 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nga spelare ifr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n juniortruppen till A-laget och d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de-DE"/>
        </w:rPr>
        <w:t>rf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</w:rPr>
        <w:t xml:space="preserve">r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 xml:space="preserve">r juniortruppen i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r n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got mindre till antalet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</w:rPr>
        <w:t xml:space="preserve">18 spelare.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Vi kommer i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att delta med 1 juniorlag i seriespel och ist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llet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r ytterligare ett juniorlag spela med ett B-lag i Reservklass 2.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rt U17 lag som vi har gemensamt med Utsiktens BK g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it-IT"/>
        </w:rPr>
        <w:t>r in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 xml:space="preserve">sitt andra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r och har i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blivit tilldelad en plats i Svenska Fotbollsf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rbundets nationella serie Div 1 S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dra G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taland. Hemmamatcherna kommer att spelas b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de p</w:t>
      </w:r>
      <w:r>
        <w:rPr>
          <w:rFonts w:ascii="Times" w:hAnsi="Times" w:hint="default"/>
          <w:sz w:val="28"/>
          <w:szCs w:val="28"/>
          <w:rtl w:val="0"/>
        </w:rPr>
        <w:t>å Å</w:t>
      </w:r>
      <w:r>
        <w:rPr>
          <w:rFonts w:ascii="Times" w:hAnsi="Times"/>
          <w:sz w:val="28"/>
          <w:szCs w:val="28"/>
          <w:rtl w:val="0"/>
          <w:lang w:val="sv-SE"/>
        </w:rPr>
        <w:t>keredsvallen och Ruddalen.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 xml:space="preserve">En styrka som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unik inom G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teborgsfotbollen och n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got vi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r v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 xml:space="preserve">ldigt stolta 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</w:rPr>
        <w:t xml:space="preserve">ver.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Damjuniorsidan kommer vi ha tv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kombolag ihop med V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 xml:space="preserve">ster i Juniorverksamheten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 xml:space="preserve">ungdomssidan startade vi 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ven under 2017 upp nya stora kullar och vi har i flertalet av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ra lag en mycket bra bredd i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verksamhet d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alla uppvisar en bra utveckling i sitt fotbollskunnande och en h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rlig sammanh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llning.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Barnidrotten.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Vi har v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ldigt stora kullar bland de yngsta lagen och de v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xer hela tiden. Vi har ocks</w:t>
      </w:r>
      <w:r>
        <w:rPr>
          <w:rFonts w:ascii="Times" w:hAnsi="Times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m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nga ledare som tar ett fint ansvar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r lagen och st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f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v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ra v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rderingar vad g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ller gl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dje, kamratskap och utveckling i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rening.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V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ra yngsta lag flickor och pojkar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dda 2012 har startat upp sin verksamhet under </w:t>
      </w:r>
      <w:r>
        <w:rPr>
          <w:rFonts w:ascii="Times" w:hAnsi="Times" w:hint="default"/>
          <w:sz w:val="28"/>
          <w:szCs w:val="28"/>
          <w:rtl w:val="0"/>
          <w:lang w:val="sv-SE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ret och hade som numera brukligt sin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rsta uppvisningsmatch under N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setdagen i september. D</w:t>
      </w:r>
      <w:r>
        <w:rPr>
          <w:rFonts w:ascii="Times" w:hAnsi="Times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blir de yngsta v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lkomnade in i klubben genom att de spelar match inf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r alla andra som 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 p</w:t>
      </w:r>
      <w:r>
        <w:rPr>
          <w:rFonts w:ascii="Times" w:hAnsi="Times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N</w:t>
      </w:r>
      <w:r>
        <w:rPr>
          <w:rFonts w:ascii="Times" w:hAnsi="Times" w:hint="default"/>
          <w:sz w:val="28"/>
          <w:szCs w:val="28"/>
          <w:rtl w:val="0"/>
          <w:lang w:val="sv-SE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 xml:space="preserve">setdagen.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Dessutom har vi en generellt sett, en h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g utbildningsniv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da-DK"/>
        </w:rPr>
        <w:t>bland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ra ledare.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rets kickoff och d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remellan 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 xml:space="preserve">nga 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vriga utbildningar, bidrog under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ret till att N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sets SK:s ledare kunde forts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tta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it-IT"/>
        </w:rPr>
        <w:t xml:space="preserve">rkovra sig.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 xml:space="preserve">Vi har under de senaste 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de-DE"/>
        </w:rPr>
        <w:t>ren s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nl-NL"/>
        </w:rPr>
        <w:t>kerst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llt nya konstgr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splaner och detta g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r att vi numera har en av Fotbollsg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teborgs absolut b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sta anl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ggningar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 xml:space="preserve">r att kunna bedriva en bra verksamhet.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2015 gjorde vi en investering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Stavdal Arena och vi har nu belysningsstolpar p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</w:rPr>
        <w:t>b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da sidor av planen vilket har varit ett lyft och 2018 planeras en utbyte av konstgr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da-DK"/>
        </w:rPr>
        <w:t>set, d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vi ocks</w:t>
      </w:r>
      <w:r>
        <w:rPr>
          <w:rFonts w:ascii="Times" w:hAnsi="Times" w:hint="default"/>
          <w:sz w:val="28"/>
          <w:szCs w:val="28"/>
          <w:rtl w:val="0"/>
        </w:rPr>
        <w:t xml:space="preserve">å </w:t>
      </w:r>
      <w:r>
        <w:rPr>
          <w:rFonts w:ascii="Times" w:hAnsi="Times"/>
          <w:sz w:val="28"/>
          <w:szCs w:val="28"/>
          <w:rtl w:val="0"/>
          <w:lang w:val="sv-SE"/>
        </w:rPr>
        <w:t>kommer att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  <w:lang w:val="sv-SE"/>
        </w:rPr>
        <w:t>rstora planen enligt nya 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 xml:space="preserve">tt.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Under 2018 kommer vi i klubben arbeta vidare med att f</w:t>
      </w:r>
      <w:r>
        <w:rPr>
          <w:rFonts w:ascii="Times" w:hAnsi="Times" w:hint="default"/>
          <w:sz w:val="28"/>
          <w:szCs w:val="28"/>
          <w:rtl w:val="0"/>
          <w:lang w:val="sv-SE"/>
        </w:rPr>
        <w:t>ö</w:t>
      </w:r>
      <w:r>
        <w:rPr>
          <w:rFonts w:ascii="Times" w:hAnsi="Times"/>
          <w:sz w:val="28"/>
          <w:szCs w:val="28"/>
          <w:rtl w:val="0"/>
        </w:rPr>
        <w:t>rb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ttra kvaliteten i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  <w:lang w:val="sv-SE"/>
        </w:rPr>
        <w:t>r verksamhet.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sv-SE"/>
        </w:rPr>
        <w:t>Vi bibeh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ller v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ra m</w:t>
      </w:r>
      <w:r>
        <w:rPr>
          <w:rFonts w:ascii="Times" w:hAnsi="Times" w:hint="default"/>
          <w:sz w:val="28"/>
          <w:szCs w:val="28"/>
          <w:rtl w:val="0"/>
          <w:lang w:val="da-DK"/>
        </w:rPr>
        <w:t>å</w:t>
      </w:r>
      <w:r>
        <w:rPr>
          <w:rFonts w:ascii="Times" w:hAnsi="Times"/>
          <w:sz w:val="28"/>
          <w:szCs w:val="28"/>
          <w:rtl w:val="0"/>
        </w:rPr>
        <w:t>lvaktstr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ningar &amp; extra tr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ningar ledda av klubbtr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  <w:lang w:val="sv-SE"/>
        </w:rPr>
        <w:t>nare med bra fotbolls</w:t>
      </w:r>
      <w:r>
        <w:rPr>
          <w:rFonts w:ascii="Times" w:hAnsi="Times"/>
          <w:sz w:val="28"/>
          <w:szCs w:val="28"/>
          <w:rtl w:val="0"/>
        </w:rPr>
        <w:t xml:space="preserve">kompetens. </w:t>
      </w: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F</w:t>
      </w:r>
      <w:r>
        <w:rPr>
          <w:rFonts w:ascii="Times" w:hAnsi="Times" w:hint="default"/>
          <w:b w:val="1"/>
          <w:bCs w:val="1"/>
          <w:sz w:val="40"/>
          <w:szCs w:val="40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 xml:space="preserve">reningsaktiviteter och evenemang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sets SK driver sedan flera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r, m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nga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terkommande evenemang. Detta har under det senaste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ret ut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kats och vi har idag 10-talet olika evenemang under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ret.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sets Cup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ren arrangeras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sets Cup, </w:t>
      </w:r>
      <w:r>
        <w:rPr>
          <w:rFonts w:ascii="Times New Roman" w:hAnsi="Times New Roman"/>
          <w:sz w:val="28"/>
          <w:szCs w:val="28"/>
          <w:rtl w:val="0"/>
        </w:rPr>
        <w:t xml:space="preserve">en turnering som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 popul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ibland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teborgs fotbollsklubbar och som idag uppg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till ca 120 ungdomslag. Tjejer och killar spelar tillsammans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en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rdag och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ndag i maj och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ven 2017 var det en lyckad cup!</w:t>
      </w: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sv-SE"/>
        </w:rPr>
        <w:t>Fotbollsskola v. 25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sommaren deltog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stan 200 yngre spelare i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fotbollsskola v25, den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xer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varje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och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nns som en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ldigt rolig och bra vecka.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sv-SE"/>
        </w:rPr>
        <w:t>Vi blandar fotboll, lek, teori och kostinformation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alla barn samt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ter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bra mat 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keredsskolan mitt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dagen.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Gothia Cup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Vecka 29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ller vi i </w:t>
      </w:r>
      <w:r>
        <w:rPr>
          <w:rFonts w:ascii="Times New Roman" w:hAnsi="Times New Roman"/>
          <w:sz w:val="28"/>
          <w:szCs w:val="28"/>
          <w:rtl w:val="0"/>
        </w:rPr>
        <w:t>arrangemanget av de Gothia Cup matcher som spelas p</w:t>
      </w:r>
      <w:r>
        <w:rPr>
          <w:rFonts w:ascii="Times New Roman" w:hAnsi="Times New Roman" w:hint="default"/>
          <w:sz w:val="28"/>
          <w:szCs w:val="28"/>
          <w:rtl w:val="0"/>
        </w:rPr>
        <w:t>å Å</w:t>
      </w:r>
      <w:r>
        <w:rPr>
          <w:rFonts w:ascii="Times New Roman" w:hAnsi="Times New Roman"/>
          <w:sz w:val="28"/>
          <w:szCs w:val="28"/>
          <w:rtl w:val="0"/>
        </w:rPr>
        <w:t>keredsvallen.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sv-SE"/>
        </w:rPr>
        <w:t>I september har vi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”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nl-NL"/>
        </w:rPr>
        <w:t>setdagen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som under de senaste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ren blivit en uppskattad har de senaste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ren blivit en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lordnad folkfest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 xml:space="preserve">sten.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setloppet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setloppet genomf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rdes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2017 </w:t>
      </w:r>
      <w:r>
        <w:rPr>
          <w:rFonts w:ascii="Times New Roman" w:hAnsi="Times New Roman"/>
          <w:sz w:val="28"/>
          <w:szCs w:val="28"/>
          <w:rtl w:val="0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 xml:space="preserve">r </w:t>
      </w:r>
      <w:r>
        <w:rPr>
          <w:rFonts w:ascii="Times New Roman" w:hAnsi="Times New Roman"/>
          <w:sz w:val="28"/>
          <w:szCs w:val="28"/>
          <w:rtl w:val="0"/>
          <w:lang w:val="sv-SE"/>
        </w:rPr>
        <w:t>nionde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å</w:t>
      </w:r>
      <w:r>
        <w:rPr>
          <w:rFonts w:ascii="Times New Roman" w:hAnsi="Times New Roman"/>
          <w:sz w:val="28"/>
          <w:szCs w:val="28"/>
          <w:rtl w:val="0"/>
        </w:rPr>
        <w:t>ret. Loppets betydelse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da-DK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reningens ekonomi,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fortsatt stor. Dessutom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evenemanget ett popul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rt inslag under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ren, </w:t>
      </w:r>
      <w:r>
        <w:rPr>
          <w:rFonts w:ascii="Times New Roman" w:hAnsi="Times New Roman"/>
          <w:sz w:val="28"/>
          <w:szCs w:val="28"/>
          <w:rtl w:val="0"/>
          <w:lang w:val="sv-SE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pare utmanar varandra och sig sj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lva i det tuffa loppet. Under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 har vi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blivit utsedda till seedningslopp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Liding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loppet och kommer nu i 2018 att ha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 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 som detta.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sv-SE"/>
        </w:rPr>
        <w:t>Camper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Under 201</w:t>
      </w:r>
      <w:r>
        <w:rPr>
          <w:rFonts w:ascii="Times New Roman" w:hAnsi="Times New Roman"/>
          <w:sz w:val="28"/>
          <w:szCs w:val="28"/>
          <w:rtl w:val="0"/>
          <w:lang w:val="sv-SE"/>
        </w:rPr>
        <w:t>7</w:t>
      </w:r>
      <w:r>
        <w:rPr>
          <w:rFonts w:ascii="Times New Roman" w:hAnsi="Times New Roman"/>
          <w:sz w:val="28"/>
          <w:szCs w:val="28"/>
          <w:rtl w:val="0"/>
        </w:rPr>
        <w:t xml:space="preserve"> har vi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ven drivit ett par olika fotbollscamper under skolloven. Vi anordnade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ihop med Liverpools akademi en Liverpool-</w:t>
      </w:r>
      <w:r>
        <w:rPr>
          <w:rFonts w:ascii="Times New Roman" w:hAnsi="Times New Roman"/>
          <w:sz w:val="28"/>
          <w:szCs w:val="28"/>
          <w:rtl w:val="0"/>
        </w:rPr>
        <w:t xml:space="preserve">Camp under </w:t>
      </w:r>
      <w:r>
        <w:rPr>
          <w:rFonts w:ascii="Times New Roman" w:hAnsi="Times New Roman"/>
          <w:sz w:val="28"/>
          <w:szCs w:val="28"/>
          <w:rtl w:val="0"/>
          <w:lang w:val="sv-SE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rjan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 xml:space="preserve">sten.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Ut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 ovanst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 xml:space="preserve">ende aktiviteter drog vi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ven ig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 ett antal sociala aktiviteter med fokus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mjuka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 xml:space="preserve">rden.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rderingsdisco.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Vi ordnade med Disco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ungdomar, 9-11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kopplat till lekar/utbildning</w:t>
      </w:r>
      <w:r>
        <w:rPr>
          <w:rFonts w:ascii="Times New Roman" w:hAnsi="Times New Roman"/>
          <w:sz w:val="28"/>
          <w:szCs w:val="28"/>
          <w:rtl w:val="0"/>
        </w:rPr>
        <w:t xml:space="preserve"> av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ra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rdegrunder i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rjan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mars. Barnen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tillsammans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vningar och lekars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kopplade till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mjuka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rden. Ett stort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 med kv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 en gemensam rolig kv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 med flera lag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de flick och pojksidan som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mjar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nslan av en klubb ist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nga lag.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Fotbollsgala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I november var det dags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egen fotbollsgala!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den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6 lag tillsammans under en kv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 med 3-r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tters mat, prisutdelningar, underh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sv-SE"/>
        </w:rPr>
        <w:t>och som avslutning ett disco! Dess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 och syfte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lyfta gemenskapen,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nslan av ett vi i klubben samt fokusera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priser som inte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direkt relaterade till fotbollsm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 och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 i laget utan tar fram andra prestationer i lagen.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PROLYMPIA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Under 2016 blev klubben en samarbetspartner till Prolympia. Prolympia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r en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gstadieskola i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it-IT"/>
        </w:rPr>
        <w:t>stra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lunda med idrottsprofil.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samarbete inneb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att klubbens fotbollsansvariga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med och h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ller i skolans fotbollstr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ningar. Ett arbete som klubben 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tter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nl-NL"/>
        </w:rPr>
        <w:t>gt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nl-NL"/>
        </w:rPr>
        <w:t>rde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vi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en social niv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it-IT"/>
        </w:rPr>
        <w:t>i 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romr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det och ihop med skolan, kan ge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ungdomar en chans till ut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kade aktiviteter inom sin idrott.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Förval"/>
        <w:spacing w:after="240"/>
        <w:rPr>
          <w:sz w:val="26"/>
          <w:szCs w:val="26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sv-SE"/>
        </w:rPr>
        <w:t>Ekonomi och finansiering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rets resultat har ett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verskott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ca 40.000 SEK.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I samband med detta kan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mnas att klubbhusl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nen har amorterats ned enligt plan och att vi har en fortsatt bra ekonomisk grund att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. Under 2016/2017 har vi vidtagit ett antal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minska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kostnadskostym, vilket visat sig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ttrade resultat. Styrelsens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ttning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vi ska skapa en bra fotbollsverksamhet byggd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en stabil ekonomisk grund och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rt fokus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verksamheten 2018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ska uppvisa ett positivt resultat.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Int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ktssidan har minskat under 2017.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rutom medlemsavgifterna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var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vriga int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kter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gre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ende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r.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rst avvikelse kan vi se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sponsorsidan och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setloppet. Under 2017 tillsattes en ny sponsoransvarig och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2018 ser det betydligt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ttre ut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sponsorsidan och vad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ller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setloppet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 ä</w:t>
      </w:r>
      <w:r>
        <w:rPr>
          <w:rFonts w:ascii="Times New Roman" w:hAnsi="Times New Roman"/>
          <w:sz w:val="28"/>
          <w:szCs w:val="28"/>
          <w:rtl w:val="0"/>
          <w:lang w:val="sv-SE"/>
        </w:rPr>
        <w:t>r det dags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10-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 jubileum och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 en anstr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ngning att hitta tillbaka till 2016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 resultat.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Delar av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rdspaket har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ven inneburit en minskning av int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kterna kopplat till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rre anst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llda med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nebidrag.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Samtidigt har samma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rdspaket inneburit att kostnaderna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driva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verksamheten minskat mer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 budgeterat. Det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framf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rallt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personalsidan som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kostnader minskat.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Under 2018 forts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tter styrelsen arbetet med att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kerst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lla att de uppsatta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2018 ska infrias.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reningens sponsorer spelar en stor roll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fortsatta verksamhet och under 2017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rjades arbetet att utveckla det partnern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tverk som omger klubben.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En ny partnerstruktur togs fram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 de olika sponsorniv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erna tydligare och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ttare att 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ra. Vi genomf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rde en sponsortr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ff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Ski-Dome, Serneke arena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partners fick prova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ngdskid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kning och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ra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nna varandra och klubben lite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ttre.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Under 2018 planeras ytterligare minst tv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ffar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silversponsorer.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Under 2016 tecknade klubben ett samarbete med Lundins rev byr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om att handha klubbens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pande bokf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ring och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rsbokslut. En kvalitetss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kring av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ekonomska uppf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ljning.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Styrelsen kommer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lja upp klubbens ekonomi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nadsvis genom att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mma av utfall mot budget. 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40"/>
          <w:szCs w:val="40"/>
          <w:lang w:val="sv-SE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40"/>
          <w:szCs w:val="40"/>
          <w:lang w:val="sv-SE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  <w:lang w:val="sv-SE"/>
        </w:rPr>
        <w:t xml:space="preserve">Organisation och administration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 xml:space="preserve">sets SK har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under 2017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haft </w:t>
      </w:r>
      <w:r>
        <w:rPr>
          <w:rFonts w:ascii="Times New Roman" w:hAnsi="Times New Roman"/>
          <w:sz w:val="28"/>
          <w:szCs w:val="28"/>
          <w:rtl w:val="0"/>
          <w:lang w:val="sv-SE"/>
        </w:rPr>
        <w:t>2.0</w:t>
      </w:r>
      <w:r>
        <w:rPr>
          <w:rFonts w:ascii="Times New Roman" w:hAnsi="Times New Roman"/>
          <w:sz w:val="28"/>
          <w:szCs w:val="28"/>
          <w:rtl w:val="0"/>
        </w:rPr>
        <w:t xml:space="preserve"> personer </w:t>
      </w:r>
      <w:r>
        <w:rPr>
          <w:rFonts w:ascii="Times New Roman" w:hAnsi="Times New Roman"/>
          <w:sz w:val="28"/>
          <w:szCs w:val="28"/>
          <w:rtl w:val="0"/>
          <w:lang w:val="sv-SE"/>
        </w:rPr>
        <w:t>anst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llda under hela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 samt ytterligare en i Daniel Carlsson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ca 70% under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rsta delen av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ret.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han avslutade och flyttade upp till Uppsala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tog Gunilla Jansson vid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kansliet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ett tag. Sedan september drivs kansliet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ideell basis. Vi kommer att tills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 ny personal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stabiliserat och vet vad vi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ker.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a-DK"/>
        </w:rPr>
        <w:t xml:space="preserve">David har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fortsatt </w:t>
      </w:r>
      <w:r>
        <w:rPr>
          <w:rFonts w:ascii="Times New Roman" w:hAnsi="Times New Roman"/>
          <w:sz w:val="28"/>
          <w:szCs w:val="28"/>
          <w:rtl w:val="0"/>
        </w:rPr>
        <w:t xml:space="preserve">akademiansvar med det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vergripande ansvaret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verksamhet. Vi har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tt in i anst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llningsavtal med Antoine Menuier och Anton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rth och de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da ska komplettera David och kansliet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dagliga drift och verksamhet, dock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timbasis till att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rja med.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Albert forts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tter som klubbens vaktm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stare med ett ansvar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byggnader och planer.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Under 201</w:t>
      </w:r>
      <w:r>
        <w:rPr>
          <w:rFonts w:ascii="Times New Roman" w:hAnsi="Times New Roman"/>
          <w:sz w:val="28"/>
          <w:szCs w:val="28"/>
          <w:rtl w:val="0"/>
          <w:lang w:val="sv-SE"/>
        </w:rPr>
        <w:t>7 har vi</w:t>
      </w:r>
      <w:r>
        <w:rPr>
          <w:rFonts w:ascii="Times New Roman" w:hAnsi="Times New Roman"/>
          <w:sz w:val="28"/>
          <w:szCs w:val="28"/>
          <w:rtl w:val="0"/>
        </w:rPr>
        <w:t xml:space="preserve"> fortsatt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samarbete med Prov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</w:rPr>
        <w:t>. M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ls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ttningen med detta samarbete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arbeta med de mjuka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rden som finns inom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verksamhet. Under 2018 kommer vi att genomg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en certifiering i sociala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rdegrunder.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Arbetet har bidragit till att klubben tidigare </w:t>
      </w:r>
      <w:r>
        <w:rPr>
          <w:rFonts w:ascii="Times New Roman" w:hAnsi="Times New Roman"/>
          <w:sz w:val="28"/>
          <w:szCs w:val="28"/>
          <w:rtl w:val="0"/>
        </w:rPr>
        <w:t>enats kring 3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rdeord som pr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gla</w:t>
      </w:r>
      <w:r>
        <w:rPr>
          <w:rFonts w:ascii="Times New Roman" w:hAnsi="Times New Roman"/>
          <w:sz w:val="28"/>
          <w:szCs w:val="28"/>
          <w:rtl w:val="0"/>
          <w:lang w:val="sv-SE"/>
        </w:rPr>
        <w:t>r</w:t>
      </w:r>
      <w:r>
        <w:rPr>
          <w:rFonts w:ascii="Times New Roman" w:hAnsi="Times New Roman"/>
          <w:sz w:val="28"/>
          <w:szCs w:val="28"/>
          <w:rtl w:val="0"/>
        </w:rPr>
        <w:t xml:space="preserve">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verksamhet.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GL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</w:rPr>
        <w:t xml:space="preserve">DJE - KAMRATSKAP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UTVECKLING !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Klubben arbetar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aktivt med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kerst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lla att vi har 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 ledare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barn och ungdomar. Ett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 att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 detta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 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vi tar in belastningsregister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samtliga ledare, styrelse och personal som arbetar med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barn i den dagliga verksamheten. Undantaget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ungdomsledarna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fotbollsskolor men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 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alltid andra ledare och ansvariga med under verksamheten.</w:t>
      </w: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sz w:val="26"/>
          <w:szCs w:val="26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26"/>
          <w:szCs w:val="26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sz w:val="40"/>
          <w:szCs w:val="40"/>
        </w:rPr>
      </w:pPr>
    </w:p>
    <w:p>
      <w:pPr>
        <w:pStyle w:val="Förval"/>
        <w:spacing w:after="240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 xml:space="preserve">Avslutning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sets SK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da-DK"/>
        </w:rPr>
        <w:t>r en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 fungerande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rening med god ekonomisk grund att st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och fungerande strukturer med bra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rderingar. Klubben har alla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ruts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ttningar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forts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 utvecklas.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a-DK"/>
        </w:rPr>
        <w:t>Med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ra planer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har vi skapat bra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ruts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ttningar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vara en klubb med stor och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lordnad verksamhet inom fotbollen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>r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it-IT"/>
        </w:rPr>
        <w:t>stra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</w:rPr>
        <w:t xml:space="preserve">teborg.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Samarbetet med Utsikten och 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ster ger klubben ytterligare en dimension och v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da-DK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rhoppning 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detta ska resultera i ge alla klubbarna merv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rden inom sina respektive verksamheter. Vi tycker att vi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god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 med detta.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Styrelsen vill tacka engagerade spelare, ledare, medarbetare, partners,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ldrar och andra i 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sets SK:s omgivning som hj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lper till att driva verksamheten.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Vi ser fram mot ett fortsatt gott samarbete. </w:t>
      </w:r>
    </w:p>
    <w:p>
      <w:pPr>
        <w:pStyle w:val="Förval"/>
        <w:spacing w:after="240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201</w:t>
      </w:r>
      <w:r>
        <w:rPr>
          <w:rFonts w:ascii="Times New Roman" w:hAnsi="Times New Roman"/>
          <w:sz w:val="28"/>
          <w:szCs w:val="28"/>
          <w:rtl w:val="0"/>
          <w:lang w:val="sv-SE"/>
        </w:rPr>
        <w:t>8 blir ett sp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nnande 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och kommer 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kerligen erbjuda nya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jligheter till att forts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tta utvecklas.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 oss hoppas 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ett bra fotbolls</w:t>
      </w:r>
      <w:r>
        <w:rPr>
          <w:rFonts w:ascii="Times New Roman" w:hAnsi="Times New Roman" w:hint="default"/>
          <w:sz w:val="28"/>
          <w:szCs w:val="28"/>
          <w:rtl w:val="0"/>
          <w:lang w:val="da-DK"/>
        </w:rPr>
        <w:t>å</w:t>
      </w:r>
      <w:r>
        <w:rPr>
          <w:rFonts w:ascii="Times New Roman" w:hAnsi="Times New Roman"/>
          <w:sz w:val="28"/>
          <w:szCs w:val="28"/>
          <w:rtl w:val="0"/>
        </w:rPr>
        <w:t>r, 201</w:t>
      </w:r>
      <w:r>
        <w:rPr>
          <w:rFonts w:ascii="Times New Roman" w:hAnsi="Times New Roman"/>
          <w:sz w:val="28"/>
          <w:szCs w:val="28"/>
          <w:rtl w:val="0"/>
          <w:lang w:val="sv-SE"/>
        </w:rPr>
        <w:t>8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spacing w:after="240"/>
        <w:rPr>
          <w:rFonts w:ascii="Times New Roman" w:cs="Times New Roman" w:hAnsi="Times New Roman" w:eastAsia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set, mars 201</w:t>
      </w:r>
      <w:r>
        <w:rPr>
          <w:rFonts w:ascii="Times New Roman" w:hAnsi="Times New Roman"/>
          <w:sz w:val="28"/>
          <w:szCs w:val="28"/>
          <w:rtl w:val="0"/>
          <w:lang w:val="sv-SE"/>
        </w:rPr>
        <w:t>8</w:t>
      </w:r>
    </w:p>
    <w:p>
      <w:pPr>
        <w:pStyle w:val="Förval"/>
        <w:spacing w:after="240"/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Styrelsen i N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sets SK 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sv-SE"/>
      </w:rPr>
      <w:t xml:space="preserve">Sida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  <w:r>
      <w:rPr>
        <w:rtl w:val="0"/>
        <w:lang w:val="sv-SE"/>
      </w:rPr>
      <w:t xml:space="preserve"> av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