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3F6" w:rsidRDefault="00265E12" w:rsidP="00265E12">
      <w:pPr>
        <w:pStyle w:val="verrubrik"/>
        <w:ind w:left="0" w:firstLine="0"/>
        <w:jc w:val="center"/>
        <w:rPr>
          <w:color w:val="FF0000"/>
          <w:sz w:val="72"/>
          <w:szCs w:val="72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0703D" wp14:editId="7F6EAA06">
                <wp:simplePos x="0" y="0"/>
                <wp:positionH relativeFrom="column">
                  <wp:posOffset>7299325</wp:posOffset>
                </wp:positionH>
                <wp:positionV relativeFrom="paragraph">
                  <wp:posOffset>264160</wp:posOffset>
                </wp:positionV>
                <wp:extent cx="129540" cy="45719"/>
                <wp:effectExtent l="0" t="0" r="22860" b="1206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954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9D9" w:rsidRDefault="001409D9" w:rsidP="00B203F6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0703D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574.75pt;margin-top:20.8pt;width:10.2pt;height: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">
                <v:textbox>
                  <w:txbxContent>
                    <w:p w:rsidR="001409D9" w:rsidRDefault="001409D9" w:rsidP="00B203F6">
                      <w:pPr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w:drawing>
          <wp:inline distT="0" distB="0" distL="0" distR="0" wp14:anchorId="33F8BD03" wp14:editId="6877F88D">
            <wp:extent cx="1352550" cy="13716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0FF" w:rsidRDefault="008C55B4" w:rsidP="00C42EAA">
      <w:pPr>
        <w:pStyle w:val="verrubrik"/>
        <w:ind w:left="0" w:firstLine="0"/>
        <w:jc w:val="center"/>
      </w:pPr>
      <w:r>
        <w:t>Torslanda HK</w:t>
      </w:r>
      <w:r w:rsidR="00742232">
        <w:t xml:space="preserve"> d</w:t>
      </w:r>
      <w:r w:rsidR="00B203F6">
        <w:t>am</w:t>
      </w:r>
      <w:r w:rsidR="00015A42">
        <w:t xml:space="preserve"> </w:t>
      </w:r>
      <w:r w:rsidR="00742232">
        <w:t>råd</w:t>
      </w:r>
    </w:p>
    <w:p w:rsidR="002610FF" w:rsidRPr="008C55B4" w:rsidRDefault="002610FF" w:rsidP="002610FF">
      <w:pPr>
        <w:pStyle w:val="verrubrik"/>
        <w:ind w:left="0" w:firstLine="0"/>
        <w:jc w:val="center"/>
      </w:pPr>
      <w:r w:rsidRPr="008C55B4">
        <w:t>Styrdokument</w:t>
      </w:r>
    </w:p>
    <w:p w:rsidR="00B203F6" w:rsidRPr="008C55B4" w:rsidRDefault="00B203F6" w:rsidP="00B203F6">
      <w:pPr>
        <w:pStyle w:val="Brdtext"/>
        <w:tabs>
          <w:tab w:val="clear" w:pos="397"/>
          <w:tab w:val="left" w:leader="underscore" w:pos="6406"/>
        </w:tabs>
        <w:rPr>
          <w:color w:val="auto"/>
        </w:rPr>
      </w:pPr>
      <w:bookmarkStart w:id="0" w:name="_Hlk505600068"/>
      <w:r w:rsidRPr="008C55B4">
        <w:rPr>
          <w:color w:val="auto"/>
        </w:rPr>
        <w:t>Styrdokument för perioden 201</w:t>
      </w:r>
      <w:r w:rsidR="002F34B9">
        <w:rPr>
          <w:color w:val="auto"/>
        </w:rPr>
        <w:t>8</w:t>
      </w:r>
      <w:r w:rsidRPr="008C55B4">
        <w:rPr>
          <w:color w:val="auto"/>
        </w:rPr>
        <w:t xml:space="preserve"> – 20</w:t>
      </w:r>
      <w:r w:rsidR="002F34B9">
        <w:rPr>
          <w:color w:val="auto"/>
        </w:rPr>
        <w:t>20</w:t>
      </w:r>
      <w:r w:rsidRPr="008C55B4">
        <w:rPr>
          <w:color w:val="auto"/>
        </w:rPr>
        <w:t xml:space="preserve"> </w:t>
      </w:r>
      <w:r w:rsidR="008A0166">
        <w:rPr>
          <w:color w:val="auto"/>
        </w:rPr>
        <w:t>beslutad</w:t>
      </w:r>
      <w:r w:rsidR="008C55B4" w:rsidRPr="008C55B4">
        <w:rPr>
          <w:color w:val="auto"/>
        </w:rPr>
        <w:t xml:space="preserve"> av THK-styrelse den 201</w:t>
      </w:r>
      <w:r w:rsidR="002F34B9">
        <w:rPr>
          <w:color w:val="auto"/>
        </w:rPr>
        <w:t>8</w:t>
      </w:r>
      <w:r w:rsidR="008C55B4" w:rsidRPr="008C55B4">
        <w:rPr>
          <w:color w:val="auto"/>
        </w:rPr>
        <w:t>-0</w:t>
      </w:r>
      <w:r w:rsidR="002F34B9">
        <w:rPr>
          <w:color w:val="auto"/>
        </w:rPr>
        <w:t>1</w:t>
      </w:r>
      <w:r w:rsidR="008C55B4" w:rsidRPr="008C55B4">
        <w:rPr>
          <w:color w:val="auto"/>
        </w:rPr>
        <w:t>-</w:t>
      </w:r>
      <w:r w:rsidR="002F34B9">
        <w:rPr>
          <w:color w:val="auto"/>
        </w:rPr>
        <w:t>08</w:t>
      </w:r>
      <w:r w:rsidR="00742232">
        <w:rPr>
          <w:color w:val="auto"/>
        </w:rPr>
        <w:t xml:space="preserve"> fastställd 2018-02-05</w:t>
      </w:r>
      <w:r w:rsidR="00747780">
        <w:rPr>
          <w:color w:val="auto"/>
        </w:rPr>
        <w:t>.</w:t>
      </w:r>
    </w:p>
    <w:p w:rsidR="00742232" w:rsidRDefault="00742232" w:rsidP="00742232">
      <w:pPr>
        <w:pStyle w:val="Brdtext"/>
        <w:tabs>
          <w:tab w:val="clear" w:pos="397"/>
          <w:tab w:val="left" w:leader="underscore" w:pos="6406"/>
        </w:tabs>
        <w:rPr>
          <w:color w:val="auto"/>
        </w:rPr>
      </w:pPr>
    </w:p>
    <w:p w:rsidR="00E42A04" w:rsidRDefault="00742232" w:rsidP="00742232">
      <w:pPr>
        <w:pStyle w:val="Brdtext"/>
        <w:tabs>
          <w:tab w:val="clear" w:pos="397"/>
          <w:tab w:val="left" w:leader="underscore" w:pos="6406"/>
        </w:tabs>
        <w:rPr>
          <w:color w:val="auto"/>
        </w:rPr>
      </w:pPr>
      <w:r w:rsidRPr="00742232">
        <w:rPr>
          <w:color w:val="auto"/>
        </w:rPr>
        <w:t xml:space="preserve">Syftet </w:t>
      </w:r>
      <w:r>
        <w:rPr>
          <w:color w:val="auto"/>
        </w:rPr>
        <w:t>med detta styrdokument är att klargöra styrelsens uppdrag till dam- respektive he</w:t>
      </w:r>
      <w:r w:rsidR="00015A42">
        <w:rPr>
          <w:color w:val="auto"/>
        </w:rPr>
        <w:t>r</w:t>
      </w:r>
      <w:r>
        <w:rPr>
          <w:color w:val="auto"/>
        </w:rPr>
        <w:t>r</w:t>
      </w:r>
      <w:r w:rsidR="00015A42">
        <w:rPr>
          <w:color w:val="auto"/>
        </w:rPr>
        <w:t xml:space="preserve"> r</w:t>
      </w:r>
      <w:r>
        <w:rPr>
          <w:color w:val="auto"/>
        </w:rPr>
        <w:t xml:space="preserve">åd och ska ses som styrelsens och rådens interna arbetsordning- och fördelning. </w:t>
      </w:r>
    </w:p>
    <w:bookmarkEnd w:id="0"/>
    <w:p w:rsidR="00742232" w:rsidRPr="00742232" w:rsidRDefault="00742232" w:rsidP="00742232">
      <w:pPr>
        <w:pStyle w:val="Brdtext"/>
        <w:tabs>
          <w:tab w:val="clear" w:pos="397"/>
          <w:tab w:val="left" w:leader="underscore" w:pos="6406"/>
        </w:tabs>
        <w:rPr>
          <w:color w:val="auto"/>
        </w:rPr>
      </w:pPr>
    </w:p>
    <w:p w:rsidR="00A0217E" w:rsidRDefault="00742232" w:rsidP="00A0217E">
      <w:pPr>
        <w:pStyle w:val="Brdtextfet"/>
        <w:keepNext/>
      </w:pPr>
      <w:r>
        <w:t>Rådens</w:t>
      </w:r>
      <w:r w:rsidR="00A0217E">
        <w:t xml:space="preserve"> ansvarsområde</w:t>
      </w:r>
    </w:p>
    <w:p w:rsidR="00742232" w:rsidRDefault="008C55B4" w:rsidP="00742232">
      <w:pPr>
        <w:pStyle w:val="Brdtextfet"/>
        <w:keepNext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Damrådet ansvarar för A-Flickor</w:t>
      </w:r>
      <w:r w:rsidR="00A0217E">
        <w:rPr>
          <w:rFonts w:ascii="Times New Roman" w:hAnsi="Times New Roman"/>
          <w:b w:val="0"/>
        </w:rPr>
        <w:t>,</w:t>
      </w:r>
      <w:r w:rsidR="00CE66DD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J</w:t>
      </w:r>
      <w:r w:rsidR="00DB2BBC">
        <w:rPr>
          <w:rFonts w:ascii="Times New Roman" w:hAnsi="Times New Roman"/>
          <w:b w:val="0"/>
        </w:rPr>
        <w:t>unior-,</w:t>
      </w:r>
      <w:r>
        <w:rPr>
          <w:rFonts w:ascii="Times New Roman" w:hAnsi="Times New Roman"/>
          <w:b w:val="0"/>
        </w:rPr>
        <w:t xml:space="preserve"> och D</w:t>
      </w:r>
      <w:r w:rsidR="00A0217E">
        <w:rPr>
          <w:rFonts w:ascii="Times New Roman" w:hAnsi="Times New Roman"/>
          <w:b w:val="0"/>
        </w:rPr>
        <w:t>am</w:t>
      </w:r>
      <w:r w:rsidR="00DB2BBC">
        <w:rPr>
          <w:rFonts w:ascii="Times New Roman" w:hAnsi="Times New Roman"/>
          <w:b w:val="0"/>
        </w:rPr>
        <w:t>-</w:t>
      </w:r>
      <w:r w:rsidR="00A0217E">
        <w:rPr>
          <w:rFonts w:ascii="Times New Roman" w:hAnsi="Times New Roman"/>
          <w:b w:val="0"/>
        </w:rPr>
        <w:t>senior</w:t>
      </w:r>
      <w:r w:rsidR="00DB2BBC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lagen</w:t>
      </w:r>
    </w:p>
    <w:p w:rsidR="00742232" w:rsidRDefault="00742232" w:rsidP="00A0217E">
      <w:pPr>
        <w:pStyle w:val="Brdtextfet"/>
        <w:keepNext/>
        <w:rPr>
          <w:rFonts w:ascii="Times New Roman" w:hAnsi="Times New Roman"/>
          <w:b w:val="0"/>
        </w:rPr>
      </w:pPr>
    </w:p>
    <w:p w:rsidR="00E42A04" w:rsidRPr="00A0217E" w:rsidRDefault="00E42A04" w:rsidP="00A0217E">
      <w:pPr>
        <w:pStyle w:val="Brdtextfet"/>
        <w:keepNext/>
        <w:rPr>
          <w:rFonts w:ascii="Times New Roman" w:hAnsi="Times New Roman"/>
          <w:b w:val="0"/>
        </w:rPr>
      </w:pPr>
    </w:p>
    <w:p w:rsidR="00E661E5" w:rsidRDefault="0030690D">
      <w:pPr>
        <w:pStyle w:val="Brdtextfet"/>
        <w:keepNext/>
      </w:pPr>
      <w:r>
        <w:t>Vår verksamhetsidé</w:t>
      </w:r>
    </w:p>
    <w:p w:rsidR="00E661E5" w:rsidRDefault="0030690D" w:rsidP="001B3B4E">
      <w:pPr>
        <w:pStyle w:val="Brdtext"/>
        <w:rPr>
          <w:color w:val="auto"/>
        </w:rPr>
      </w:pPr>
      <w:r>
        <w:rPr>
          <w:color w:val="auto"/>
        </w:rPr>
        <w:t xml:space="preserve">Vi vill på alla nivåer bedriva vår </w:t>
      </w:r>
      <w:r w:rsidR="0092229E">
        <w:rPr>
          <w:color w:val="auto"/>
        </w:rPr>
        <w:t>damhandboll</w:t>
      </w:r>
      <w:r>
        <w:rPr>
          <w:color w:val="auto"/>
        </w:rPr>
        <w:t xml:space="preserve"> så att den utvecklar människor positivt såväl </w:t>
      </w:r>
      <w:r w:rsidR="001B3B4E">
        <w:rPr>
          <w:color w:val="auto"/>
        </w:rPr>
        <w:t>fysiskt och psykiskt som socialt och kulturellt.</w:t>
      </w:r>
    </w:p>
    <w:p w:rsidR="00E661E5" w:rsidRDefault="0030690D">
      <w:pPr>
        <w:pStyle w:val="Brdtext"/>
        <w:rPr>
          <w:color w:val="auto"/>
        </w:rPr>
      </w:pPr>
      <w:r>
        <w:rPr>
          <w:color w:val="auto"/>
        </w:rPr>
        <w:t xml:space="preserve">Därför vill vi utforma vår </w:t>
      </w:r>
      <w:r w:rsidR="00A0217E">
        <w:rPr>
          <w:color w:val="auto"/>
        </w:rPr>
        <w:t>dam</w:t>
      </w:r>
      <w:r w:rsidR="0092229E">
        <w:rPr>
          <w:color w:val="auto"/>
        </w:rPr>
        <w:t>han</w:t>
      </w:r>
      <w:r w:rsidR="006707BE">
        <w:rPr>
          <w:color w:val="auto"/>
        </w:rPr>
        <w:t>d</w:t>
      </w:r>
      <w:r w:rsidR="0092229E">
        <w:rPr>
          <w:color w:val="auto"/>
        </w:rPr>
        <w:t>boll</w:t>
      </w:r>
      <w:r>
        <w:rPr>
          <w:color w:val="auto"/>
        </w:rPr>
        <w:t xml:space="preserve"> så att</w:t>
      </w:r>
    </w:p>
    <w:p w:rsidR="00A0217E" w:rsidRDefault="00A03CFA" w:rsidP="008C55B4">
      <w:pPr>
        <w:pStyle w:val="Brdtext"/>
        <w:ind w:left="390" w:hanging="390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>varje A-flick</w:t>
      </w:r>
      <w:r w:rsidR="00CE66DD">
        <w:rPr>
          <w:color w:val="auto"/>
        </w:rPr>
        <w:t>spelare</w:t>
      </w:r>
      <w:r w:rsidR="00A0217E">
        <w:rPr>
          <w:color w:val="auto"/>
        </w:rPr>
        <w:t xml:space="preserve">/ </w:t>
      </w:r>
      <w:r w:rsidR="002C04A4">
        <w:rPr>
          <w:color w:val="auto"/>
        </w:rPr>
        <w:t>D</w:t>
      </w:r>
      <w:r w:rsidR="006707BE">
        <w:rPr>
          <w:color w:val="auto"/>
        </w:rPr>
        <w:t>amj</w:t>
      </w:r>
      <w:r w:rsidR="00A0217E">
        <w:rPr>
          <w:color w:val="auto"/>
        </w:rPr>
        <w:t xml:space="preserve">uniorspelare som spelat i THK </w:t>
      </w:r>
      <w:r w:rsidR="00E66587">
        <w:rPr>
          <w:color w:val="auto"/>
        </w:rPr>
        <w:t>ska</w:t>
      </w:r>
      <w:r w:rsidR="00A0217E">
        <w:rPr>
          <w:color w:val="auto"/>
        </w:rPr>
        <w:t xml:space="preserve"> kunna se tillbaka på sin ungdomstid med mycket positiva </w:t>
      </w:r>
      <w:r w:rsidR="006707BE">
        <w:rPr>
          <w:color w:val="auto"/>
        </w:rPr>
        <w:t>minnen</w:t>
      </w:r>
    </w:p>
    <w:p w:rsidR="00E661E5" w:rsidRDefault="0030690D" w:rsidP="008C55B4">
      <w:pPr>
        <w:pStyle w:val="Brdtext"/>
        <w:ind w:left="390" w:hanging="390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</w:r>
      <w:r w:rsidR="0056634D">
        <w:rPr>
          <w:color w:val="auto"/>
        </w:rPr>
        <w:t>varje D</w:t>
      </w:r>
      <w:r w:rsidR="006707BE">
        <w:rPr>
          <w:color w:val="auto"/>
        </w:rPr>
        <w:t>amseniorspelare och ledare är delaktiga i ständiga förbättringar</w:t>
      </w:r>
      <w:r w:rsidR="008C55B4">
        <w:rPr>
          <w:color w:val="auto"/>
        </w:rPr>
        <w:t xml:space="preserve"> för laget</w:t>
      </w:r>
      <w:r w:rsidR="006707BE">
        <w:rPr>
          <w:color w:val="auto"/>
        </w:rPr>
        <w:t xml:space="preserve"> och </w:t>
      </w:r>
      <w:r w:rsidR="008C55B4">
        <w:rPr>
          <w:color w:val="auto"/>
        </w:rPr>
        <w:t xml:space="preserve">den </w:t>
      </w:r>
      <w:r w:rsidR="006707BE">
        <w:rPr>
          <w:color w:val="auto"/>
        </w:rPr>
        <w:t>personlig</w:t>
      </w:r>
      <w:r w:rsidR="008C55B4">
        <w:rPr>
          <w:color w:val="auto"/>
        </w:rPr>
        <w:t>a</w:t>
      </w:r>
      <w:r w:rsidR="006707BE">
        <w:rPr>
          <w:color w:val="auto"/>
        </w:rPr>
        <w:t xml:space="preserve"> utveckling</w:t>
      </w:r>
      <w:r w:rsidR="008C55B4">
        <w:rPr>
          <w:color w:val="auto"/>
        </w:rPr>
        <w:t>en</w:t>
      </w:r>
      <w:r>
        <w:rPr>
          <w:color w:val="auto"/>
        </w:rPr>
        <w:t xml:space="preserve"> </w:t>
      </w:r>
    </w:p>
    <w:p w:rsidR="000D16BE" w:rsidRDefault="00F76878" w:rsidP="000D16BE">
      <w:pPr>
        <w:pStyle w:val="Brdtext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>vi får</w:t>
      </w:r>
      <w:r w:rsidR="000D16BE">
        <w:rPr>
          <w:color w:val="auto"/>
        </w:rPr>
        <w:t xml:space="preserve"> utlopp för glädje och spontanitet, vi trivs och mår bra.</w:t>
      </w:r>
    </w:p>
    <w:p w:rsidR="000D16BE" w:rsidRDefault="0056634D" w:rsidP="008C55B4">
      <w:pPr>
        <w:pStyle w:val="Brdtext"/>
        <w:ind w:left="390" w:hanging="390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 xml:space="preserve">vårt A-lag har genom </w:t>
      </w:r>
      <w:r w:rsidR="00A03CFA" w:rsidRPr="008C55B4">
        <w:rPr>
          <w:color w:val="auto"/>
        </w:rPr>
        <w:t xml:space="preserve">att leva upp till de </w:t>
      </w:r>
      <w:r w:rsidR="008C55B4" w:rsidRPr="008C55B4">
        <w:rPr>
          <w:color w:val="auto"/>
        </w:rPr>
        <w:t xml:space="preserve">värderingar som THK står för, </w:t>
      </w:r>
      <w:r w:rsidR="000D16BE">
        <w:rPr>
          <w:color w:val="auto"/>
        </w:rPr>
        <w:t xml:space="preserve">en stark attraktionskraft på människor i alla samhällsskikt och i alla åldrar. Som förebilder är utövarna av stort värde för </w:t>
      </w:r>
      <w:r w:rsidR="008C55B4">
        <w:rPr>
          <w:color w:val="auto"/>
        </w:rPr>
        <w:t xml:space="preserve">våra </w:t>
      </w:r>
      <w:r w:rsidR="00747780">
        <w:rPr>
          <w:color w:val="auto"/>
        </w:rPr>
        <w:t xml:space="preserve">barn och </w:t>
      </w:r>
      <w:r w:rsidR="000D16BE">
        <w:rPr>
          <w:color w:val="auto"/>
        </w:rPr>
        <w:t xml:space="preserve">ungdomar. </w:t>
      </w:r>
    </w:p>
    <w:p w:rsidR="00C42EAA" w:rsidRDefault="00C42EAA" w:rsidP="008C55B4">
      <w:pPr>
        <w:pStyle w:val="Brdtext"/>
        <w:ind w:left="390" w:hanging="390"/>
        <w:rPr>
          <w:color w:val="auto"/>
        </w:rPr>
      </w:pPr>
    </w:p>
    <w:p w:rsidR="006707BE" w:rsidRDefault="006707BE">
      <w:pPr>
        <w:pStyle w:val="Brdtext"/>
        <w:rPr>
          <w:rFonts w:ascii="Arial" w:hAnsi="Arial"/>
          <w:b/>
          <w:color w:val="auto"/>
        </w:rPr>
      </w:pPr>
      <w:r w:rsidRPr="006707BE">
        <w:rPr>
          <w:rFonts w:ascii="Arial" w:hAnsi="Arial"/>
          <w:b/>
          <w:color w:val="auto"/>
        </w:rPr>
        <w:t xml:space="preserve">Våra sportsliga </w:t>
      </w:r>
      <w:r w:rsidR="00BD6697">
        <w:rPr>
          <w:rFonts w:ascii="Arial" w:hAnsi="Arial"/>
          <w:b/>
          <w:color w:val="auto"/>
        </w:rPr>
        <w:t>riktlinjer</w:t>
      </w:r>
    </w:p>
    <w:p w:rsidR="00EC3CA7" w:rsidRDefault="0030690D" w:rsidP="008C55B4">
      <w:pPr>
        <w:pStyle w:val="Brdtext"/>
        <w:ind w:left="390" w:hanging="390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</w:r>
      <w:r w:rsidR="006707BE">
        <w:rPr>
          <w:color w:val="auto"/>
        </w:rPr>
        <w:t xml:space="preserve">A-flickor är fortfarande unga tjejer och målsättningen </w:t>
      </w:r>
      <w:r w:rsidR="00E66587">
        <w:rPr>
          <w:color w:val="auto"/>
        </w:rPr>
        <w:t>ska</w:t>
      </w:r>
      <w:r w:rsidR="006707BE">
        <w:rPr>
          <w:color w:val="auto"/>
        </w:rPr>
        <w:t xml:space="preserve"> vara att fortsätta den individuella utbildninge</w:t>
      </w:r>
      <w:r w:rsidR="00EC3CA7">
        <w:rPr>
          <w:color w:val="auto"/>
        </w:rPr>
        <w:t>n enligt THK ungdomsriktlinjer.</w:t>
      </w:r>
    </w:p>
    <w:p w:rsidR="00EC3CA7" w:rsidRDefault="0034700D" w:rsidP="006707BE">
      <w:pPr>
        <w:pStyle w:val="Brdtext"/>
        <w:rPr>
          <w:color w:val="auto"/>
        </w:rPr>
      </w:pPr>
      <w:r>
        <w:rPr>
          <w:color w:val="auto"/>
        </w:rPr>
        <w:t>Målsättning</w:t>
      </w:r>
      <w:r w:rsidR="00EC3CA7">
        <w:rPr>
          <w:color w:val="auto"/>
        </w:rPr>
        <w:t>ar:</w:t>
      </w:r>
    </w:p>
    <w:p w:rsidR="00BD6697" w:rsidRDefault="00BD6697" w:rsidP="00BD6697">
      <w:pPr>
        <w:pStyle w:val="Brdtext"/>
        <w:numPr>
          <w:ilvl w:val="0"/>
          <w:numId w:val="4"/>
        </w:numPr>
        <w:rPr>
          <w:color w:val="auto"/>
        </w:rPr>
      </w:pPr>
      <w:r w:rsidRPr="00BD6697">
        <w:rPr>
          <w:color w:val="auto"/>
        </w:rPr>
        <w:lastRenderedPageBreak/>
        <w:t xml:space="preserve">att THK verksamhet ska bedriva en attraktiv verksamhet för att behålla ungdomar så länge som möjligt. </w:t>
      </w:r>
    </w:p>
    <w:p w:rsidR="00BD6697" w:rsidRDefault="00BD6697" w:rsidP="00BD6697">
      <w:pPr>
        <w:pStyle w:val="Brdtext"/>
        <w:numPr>
          <w:ilvl w:val="0"/>
          <w:numId w:val="4"/>
        </w:numPr>
        <w:spacing w:after="0"/>
        <w:rPr>
          <w:color w:val="auto"/>
        </w:rPr>
      </w:pPr>
      <w:r>
        <w:rPr>
          <w:color w:val="auto"/>
        </w:rPr>
        <w:t xml:space="preserve">att i övrigt följa de riktlinjer som finns framtagna under dokumentet: </w:t>
      </w:r>
    </w:p>
    <w:p w:rsidR="00BD6697" w:rsidRDefault="00BD6697" w:rsidP="00BD6697">
      <w:pPr>
        <w:pStyle w:val="Brdtext"/>
        <w:ind w:left="39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Pr="00BD6697">
        <w:rPr>
          <w:color w:val="auto"/>
        </w:rPr>
        <w:t>Torslanda HK regelverk kring nivåanpassning, matchning och toppning</w:t>
      </w:r>
    </w:p>
    <w:p w:rsidR="00BD6697" w:rsidRPr="008C55B4" w:rsidRDefault="00BD6697" w:rsidP="00BD6697">
      <w:pPr>
        <w:pStyle w:val="Brdtext"/>
        <w:numPr>
          <w:ilvl w:val="0"/>
          <w:numId w:val="4"/>
        </w:numPr>
        <w:rPr>
          <w:color w:val="auto"/>
        </w:rPr>
      </w:pPr>
      <w:r w:rsidRPr="008C55B4">
        <w:rPr>
          <w:color w:val="auto"/>
        </w:rPr>
        <w:t xml:space="preserve">kvalificering till </w:t>
      </w:r>
      <w:r w:rsidR="008A0166">
        <w:rPr>
          <w:color w:val="auto"/>
        </w:rPr>
        <w:t xml:space="preserve">minst </w:t>
      </w:r>
      <w:r w:rsidRPr="008C55B4">
        <w:rPr>
          <w:color w:val="auto"/>
        </w:rPr>
        <w:t xml:space="preserve">steg </w:t>
      </w:r>
      <w:r w:rsidR="00227496">
        <w:rPr>
          <w:color w:val="auto"/>
        </w:rPr>
        <w:t>4</w:t>
      </w:r>
      <w:r>
        <w:rPr>
          <w:color w:val="auto"/>
        </w:rPr>
        <w:t xml:space="preserve"> i SM för A-flickor</w:t>
      </w:r>
    </w:p>
    <w:p w:rsidR="00BD6697" w:rsidRPr="00BD6697" w:rsidRDefault="00BD6697" w:rsidP="00BD6697">
      <w:pPr>
        <w:pStyle w:val="Brdtext"/>
        <w:spacing w:after="0"/>
        <w:ind w:left="750"/>
        <w:rPr>
          <w:color w:val="auto"/>
        </w:rPr>
      </w:pPr>
    </w:p>
    <w:p w:rsidR="00EC3CA7" w:rsidRPr="008C55B4" w:rsidRDefault="006707BE" w:rsidP="008C55B4">
      <w:pPr>
        <w:pStyle w:val="Brdtext"/>
        <w:ind w:left="390" w:hanging="390"/>
        <w:rPr>
          <w:color w:val="auto"/>
        </w:rPr>
      </w:pPr>
      <w:r w:rsidRPr="008C55B4">
        <w:rPr>
          <w:color w:val="auto"/>
        </w:rPr>
        <w:t>•</w:t>
      </w:r>
      <w:r w:rsidRPr="008C55B4">
        <w:rPr>
          <w:color w:val="auto"/>
        </w:rPr>
        <w:tab/>
        <w:t>Da</w:t>
      </w:r>
      <w:r w:rsidR="008C55B4" w:rsidRPr="008C55B4">
        <w:rPr>
          <w:color w:val="auto"/>
        </w:rPr>
        <w:t xml:space="preserve">mjuniorer </w:t>
      </w:r>
      <w:r w:rsidR="00E66587">
        <w:rPr>
          <w:color w:val="auto"/>
        </w:rPr>
        <w:t>ska</w:t>
      </w:r>
      <w:r w:rsidRPr="008C55B4">
        <w:rPr>
          <w:color w:val="auto"/>
        </w:rPr>
        <w:t xml:space="preserve"> fortsätta den individuella utbildningen</w:t>
      </w:r>
      <w:r w:rsidR="008C55B4" w:rsidRPr="008C55B4">
        <w:rPr>
          <w:color w:val="auto"/>
        </w:rPr>
        <w:t xml:space="preserve"> samt </w:t>
      </w:r>
      <w:r w:rsidR="00126402" w:rsidRPr="008C55B4">
        <w:rPr>
          <w:color w:val="auto"/>
        </w:rPr>
        <w:t xml:space="preserve">kollektiv utbildning för att följa </w:t>
      </w:r>
      <w:r w:rsidR="008C55B4">
        <w:rPr>
          <w:color w:val="auto"/>
        </w:rPr>
        <w:t>THK/</w:t>
      </w:r>
      <w:r w:rsidR="00126402" w:rsidRPr="008C55B4">
        <w:rPr>
          <w:color w:val="auto"/>
        </w:rPr>
        <w:t>Damlagets</w:t>
      </w:r>
      <w:r w:rsidR="008C55B4">
        <w:rPr>
          <w:color w:val="auto"/>
        </w:rPr>
        <w:t xml:space="preserve"> </w:t>
      </w:r>
      <w:r w:rsidR="00126402" w:rsidRPr="008C55B4">
        <w:rPr>
          <w:color w:val="auto"/>
        </w:rPr>
        <w:t>spelidé</w:t>
      </w:r>
      <w:r w:rsidRPr="008C55B4">
        <w:rPr>
          <w:color w:val="auto"/>
        </w:rPr>
        <w:t>.</w:t>
      </w:r>
      <w:r w:rsidR="00EC3CA7" w:rsidRPr="008C55B4">
        <w:rPr>
          <w:color w:val="auto"/>
        </w:rPr>
        <w:t xml:space="preserve"> Åldersfördelningen, 17 – 19 år, och fyllas på varje år med första års juniorer.</w:t>
      </w:r>
    </w:p>
    <w:p w:rsidR="00EC3CA7" w:rsidRDefault="00EC3CA7" w:rsidP="00EC3CA7">
      <w:pPr>
        <w:pStyle w:val="Brdtext"/>
        <w:rPr>
          <w:color w:val="auto"/>
        </w:rPr>
      </w:pPr>
      <w:r>
        <w:rPr>
          <w:color w:val="auto"/>
        </w:rPr>
        <w:t>Målsättningar:</w:t>
      </w:r>
    </w:p>
    <w:p w:rsidR="00BD6697" w:rsidRDefault="00BD6697" w:rsidP="00BD6697">
      <w:pPr>
        <w:pStyle w:val="Brdtext"/>
        <w:numPr>
          <w:ilvl w:val="0"/>
          <w:numId w:val="4"/>
        </w:numPr>
        <w:rPr>
          <w:color w:val="auto"/>
        </w:rPr>
      </w:pPr>
      <w:r w:rsidRPr="00BD6697">
        <w:rPr>
          <w:color w:val="auto"/>
        </w:rPr>
        <w:t xml:space="preserve">att THK verksamhet ska bedriva en attraktiv verksamhet för att behålla ungdomar så länge som möjligt. </w:t>
      </w:r>
    </w:p>
    <w:p w:rsidR="00EC3CA7" w:rsidRDefault="00EC3CA7" w:rsidP="00EC3CA7">
      <w:pPr>
        <w:pStyle w:val="Brdtext"/>
        <w:numPr>
          <w:ilvl w:val="0"/>
          <w:numId w:val="4"/>
        </w:numPr>
        <w:rPr>
          <w:color w:val="auto"/>
        </w:rPr>
      </w:pPr>
      <w:r>
        <w:rPr>
          <w:color w:val="auto"/>
        </w:rPr>
        <w:t xml:space="preserve">att </w:t>
      </w:r>
      <w:r w:rsidR="008E033E">
        <w:rPr>
          <w:color w:val="auto"/>
        </w:rPr>
        <w:t xml:space="preserve">bli ett </w:t>
      </w:r>
      <w:r w:rsidR="00BD6697">
        <w:rPr>
          <w:color w:val="auto"/>
        </w:rPr>
        <w:t>etablerat j</w:t>
      </w:r>
      <w:r w:rsidR="006707BE">
        <w:rPr>
          <w:color w:val="auto"/>
        </w:rPr>
        <w:t>uniorlag i Göteborgsserien</w:t>
      </w:r>
      <w:r>
        <w:rPr>
          <w:color w:val="auto"/>
        </w:rPr>
        <w:t>.</w:t>
      </w:r>
    </w:p>
    <w:p w:rsidR="00EC3CA7" w:rsidRDefault="00A03CFA" w:rsidP="00EC3CA7">
      <w:pPr>
        <w:pStyle w:val="Brdtext"/>
        <w:numPr>
          <w:ilvl w:val="0"/>
          <w:numId w:val="4"/>
        </w:numPr>
        <w:rPr>
          <w:color w:val="auto"/>
        </w:rPr>
      </w:pPr>
      <w:r>
        <w:rPr>
          <w:color w:val="auto"/>
        </w:rPr>
        <w:t>att kvalificera sig</w:t>
      </w:r>
      <w:r w:rsidR="00EC3CA7" w:rsidRPr="00EC3CA7">
        <w:rPr>
          <w:color w:val="auto"/>
        </w:rPr>
        <w:t xml:space="preserve"> till steg </w:t>
      </w:r>
      <w:r w:rsidR="008A0166">
        <w:rPr>
          <w:color w:val="auto"/>
        </w:rPr>
        <w:t>4</w:t>
      </w:r>
      <w:r w:rsidR="00BD6697">
        <w:rPr>
          <w:color w:val="FF0000"/>
        </w:rPr>
        <w:t xml:space="preserve"> </w:t>
      </w:r>
      <w:r w:rsidR="00EC3CA7" w:rsidRPr="00EC3CA7">
        <w:rPr>
          <w:color w:val="auto"/>
        </w:rPr>
        <w:t>i JSM</w:t>
      </w:r>
    </w:p>
    <w:p w:rsidR="00352480" w:rsidRPr="00EC3CA7" w:rsidRDefault="00352480" w:rsidP="00352480">
      <w:pPr>
        <w:pStyle w:val="Brdtext"/>
        <w:rPr>
          <w:color w:val="auto"/>
        </w:rPr>
      </w:pPr>
    </w:p>
    <w:p w:rsidR="006A0AC2" w:rsidRDefault="008E033E" w:rsidP="006A0AC2">
      <w:pPr>
        <w:pStyle w:val="Brdtext"/>
        <w:rPr>
          <w:color w:val="auto"/>
        </w:rPr>
      </w:pPr>
      <w:r>
        <w:rPr>
          <w:color w:val="auto"/>
        </w:rPr>
        <w:t xml:space="preserve"> </w:t>
      </w:r>
      <w:r w:rsidR="006707BE">
        <w:rPr>
          <w:color w:val="auto"/>
        </w:rPr>
        <w:t>•</w:t>
      </w:r>
      <w:r w:rsidR="006707BE">
        <w:rPr>
          <w:color w:val="auto"/>
        </w:rPr>
        <w:tab/>
      </w:r>
      <w:r w:rsidRPr="00B512A6">
        <w:rPr>
          <w:color w:val="auto"/>
        </w:rPr>
        <w:t>Damlag</w:t>
      </w:r>
      <w:r w:rsidR="0063762F" w:rsidRPr="00B512A6">
        <w:rPr>
          <w:color w:val="auto"/>
        </w:rPr>
        <w:t>ets</w:t>
      </w:r>
      <w:r w:rsidRPr="00B512A6">
        <w:rPr>
          <w:color w:val="auto"/>
        </w:rPr>
        <w:t xml:space="preserve"> (A-lag</w:t>
      </w:r>
      <w:r w:rsidR="006A0AC2" w:rsidRPr="00B512A6">
        <w:rPr>
          <w:color w:val="auto"/>
        </w:rPr>
        <w:t xml:space="preserve">) </w:t>
      </w:r>
      <w:r w:rsidR="00665319" w:rsidRPr="00B512A6">
        <w:rPr>
          <w:color w:val="auto"/>
        </w:rPr>
        <w:t>sportslig</w:t>
      </w:r>
      <w:r w:rsidR="0063762F" w:rsidRPr="00B512A6">
        <w:rPr>
          <w:color w:val="auto"/>
        </w:rPr>
        <w:t>a</w:t>
      </w:r>
      <w:r w:rsidR="00665319" w:rsidRPr="00B512A6">
        <w:rPr>
          <w:color w:val="auto"/>
        </w:rPr>
        <w:t xml:space="preserve"> målsättning</w:t>
      </w:r>
      <w:r w:rsidR="0063762F" w:rsidRPr="00B512A6">
        <w:rPr>
          <w:color w:val="auto"/>
        </w:rPr>
        <w:t xml:space="preserve"> under perioden</w:t>
      </w:r>
      <w:r w:rsidR="00665319" w:rsidRPr="00B512A6">
        <w:rPr>
          <w:color w:val="auto"/>
        </w:rPr>
        <w:t xml:space="preserve"> är att bibehålla platsen i </w:t>
      </w:r>
      <w:r w:rsidR="00BD6697">
        <w:rPr>
          <w:color w:val="auto"/>
        </w:rPr>
        <w:t xml:space="preserve">lägst </w:t>
      </w:r>
      <w:r w:rsidR="00665319" w:rsidRPr="00B512A6">
        <w:rPr>
          <w:color w:val="auto"/>
        </w:rPr>
        <w:t xml:space="preserve">Allsvenskan med </w:t>
      </w:r>
      <w:r w:rsidR="00BD6697">
        <w:rPr>
          <w:color w:val="auto"/>
        </w:rPr>
        <w:t xml:space="preserve">och </w:t>
      </w:r>
      <w:r w:rsidR="008A0166">
        <w:rPr>
          <w:color w:val="auto"/>
        </w:rPr>
        <w:t xml:space="preserve">att </w:t>
      </w:r>
      <w:r w:rsidR="00665319" w:rsidRPr="00B512A6">
        <w:rPr>
          <w:color w:val="auto"/>
        </w:rPr>
        <w:t xml:space="preserve">ha en trupp med minst 70 % egna spelare. </w:t>
      </w:r>
      <w:r w:rsidR="006A0AC2" w:rsidRPr="00B512A6">
        <w:rPr>
          <w:color w:val="auto"/>
        </w:rPr>
        <w:t xml:space="preserve">Styrelsen vill premiera möjligheten att våra ungdomar ska få spela seniorhandboll i Torslanda HK. Detta </w:t>
      </w:r>
      <w:r w:rsidR="00665319" w:rsidRPr="00B512A6">
        <w:rPr>
          <w:color w:val="auto"/>
        </w:rPr>
        <w:t>kan</w:t>
      </w:r>
      <w:r w:rsidR="006A0AC2" w:rsidRPr="00B512A6">
        <w:rPr>
          <w:color w:val="auto"/>
        </w:rPr>
        <w:t xml:space="preserve"> genomföras med en mix av spetsvärvningar, samarbeten och egna produkter. Genom bra seniorhandboll i klubben kan A-laget vara en ledstjärna för våra unga tjejer där möjligheter till handboll på hög nivå finns inom klubben.</w:t>
      </w:r>
      <w:r w:rsidR="006A0AC2">
        <w:rPr>
          <w:color w:val="auto"/>
        </w:rPr>
        <w:t xml:space="preserve"> </w:t>
      </w:r>
    </w:p>
    <w:p w:rsidR="00CE66DD" w:rsidRDefault="006707BE" w:rsidP="00CE66DD">
      <w:pPr>
        <w:pStyle w:val="Brdtext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</w:r>
      <w:r w:rsidR="008E033E">
        <w:rPr>
          <w:color w:val="auto"/>
        </w:rPr>
        <w:t>B-laget</w:t>
      </w:r>
      <w:r w:rsidR="00352480">
        <w:rPr>
          <w:color w:val="auto"/>
        </w:rPr>
        <w:t xml:space="preserve">s </w:t>
      </w:r>
      <w:r w:rsidR="003D7DA5" w:rsidRPr="0063762F">
        <w:rPr>
          <w:color w:val="auto"/>
        </w:rPr>
        <w:t>ambition</w:t>
      </w:r>
      <w:r w:rsidR="008E033E" w:rsidRPr="0063762F">
        <w:rPr>
          <w:color w:val="auto"/>
        </w:rPr>
        <w:t xml:space="preserve"> </w:t>
      </w:r>
      <w:r w:rsidR="00CE66DD">
        <w:rPr>
          <w:color w:val="auto"/>
        </w:rPr>
        <w:t xml:space="preserve">är att </w:t>
      </w:r>
      <w:r w:rsidR="008E033E">
        <w:rPr>
          <w:color w:val="auto"/>
        </w:rPr>
        <w:t>spela i två divisioner lägre</w:t>
      </w:r>
      <w:r w:rsidR="00CE66DD">
        <w:rPr>
          <w:color w:val="auto"/>
        </w:rPr>
        <w:t xml:space="preserve"> serie</w:t>
      </w:r>
      <w:r w:rsidR="008E033E">
        <w:rPr>
          <w:color w:val="auto"/>
        </w:rPr>
        <w:t xml:space="preserve"> än A-laget. Spelarna </w:t>
      </w:r>
      <w:r w:rsidR="00E66587">
        <w:rPr>
          <w:color w:val="auto"/>
        </w:rPr>
        <w:t>ska</w:t>
      </w:r>
      <w:r w:rsidR="008E033E">
        <w:rPr>
          <w:color w:val="auto"/>
        </w:rPr>
        <w:t xml:space="preserve"> bestå av både A-lagsspelare som tillfälligt inte spelar i A-laget</w:t>
      </w:r>
      <w:r w:rsidR="008A0166">
        <w:rPr>
          <w:color w:val="auto"/>
        </w:rPr>
        <w:t>, j</w:t>
      </w:r>
      <w:r w:rsidR="008E033E">
        <w:rPr>
          <w:color w:val="auto"/>
        </w:rPr>
        <w:t>uniorer som provar på seniorspel</w:t>
      </w:r>
      <w:r w:rsidR="00CE66DD">
        <w:rPr>
          <w:color w:val="auto"/>
        </w:rPr>
        <w:t>,</w:t>
      </w:r>
      <w:r w:rsidR="008E033E">
        <w:rPr>
          <w:color w:val="auto"/>
        </w:rPr>
        <w:t xml:space="preserve"> och dessutom spelare som har ambitionsnivå och kompetens som ligger i </w:t>
      </w:r>
      <w:r w:rsidR="005655D4">
        <w:rPr>
          <w:color w:val="auto"/>
        </w:rPr>
        <w:t>linje med B-lagets division</w:t>
      </w:r>
      <w:r w:rsidR="00CE66DD">
        <w:rPr>
          <w:color w:val="auto"/>
        </w:rPr>
        <w:t>.</w:t>
      </w:r>
    </w:p>
    <w:p w:rsidR="00CE66DD" w:rsidRDefault="00CE66DD" w:rsidP="00CE66DD">
      <w:pPr>
        <w:pStyle w:val="Brdtext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 xml:space="preserve">C-lag </w:t>
      </w:r>
      <w:r w:rsidR="00E66587">
        <w:rPr>
          <w:color w:val="auto"/>
        </w:rPr>
        <w:t>ska</w:t>
      </w:r>
      <w:r>
        <w:rPr>
          <w:color w:val="auto"/>
        </w:rPr>
        <w:t xml:space="preserve"> bedrivas om det finns</w:t>
      </w:r>
      <w:r w:rsidR="00EF34C7">
        <w:rPr>
          <w:color w:val="auto"/>
        </w:rPr>
        <w:t xml:space="preserve"> spelarmaterial inom klubben för damhandboll på lägstanivå där glädjen och kärleken till sporten står i första rummet framför prestationer</w:t>
      </w:r>
      <w:r w:rsidR="006979BE">
        <w:rPr>
          <w:color w:val="auto"/>
        </w:rPr>
        <w:t xml:space="preserve">, tuffa träningar </w:t>
      </w:r>
      <w:r w:rsidR="00EF34C7">
        <w:rPr>
          <w:color w:val="auto"/>
        </w:rPr>
        <w:t>och resultat</w:t>
      </w:r>
      <w:r>
        <w:rPr>
          <w:color w:val="auto"/>
        </w:rPr>
        <w:t>.</w:t>
      </w:r>
    </w:p>
    <w:p w:rsidR="005655D4" w:rsidRDefault="005655D4" w:rsidP="006707BE">
      <w:pPr>
        <w:pStyle w:val="Brdtext"/>
        <w:rPr>
          <w:color w:val="auto"/>
        </w:rPr>
      </w:pPr>
    </w:p>
    <w:p w:rsidR="00476D87" w:rsidRDefault="00476D87" w:rsidP="00476D87">
      <w:pPr>
        <w:pStyle w:val="Brdtextfet"/>
        <w:keepNext/>
      </w:pPr>
      <w:r>
        <w:t xml:space="preserve">Särskild Instruktion för Damrådet </w:t>
      </w:r>
      <w:r w:rsidR="00665319">
        <w:t xml:space="preserve"> </w:t>
      </w:r>
      <w:r>
        <w:fldChar w:fldCharType="begin"/>
      </w:r>
      <w:r w:rsidRPr="00476D87">
        <w:instrText>tc "</w:instrText>
      </w:r>
      <w:r>
        <w:instrText>31 §</w:instrText>
      </w:r>
      <w:r>
        <w:tab/>
        <w:instrText>Instruktion för sektionsstyrelse"</w:instrText>
      </w:r>
      <w:r>
        <w:fldChar w:fldCharType="end"/>
      </w:r>
    </w:p>
    <w:p w:rsidR="00476D87" w:rsidRPr="008A0166" w:rsidRDefault="00016C42" w:rsidP="00476D87">
      <w:pPr>
        <w:pStyle w:val="Brdtext"/>
        <w:rPr>
          <w:color w:val="auto"/>
        </w:rPr>
      </w:pPr>
      <w:bookmarkStart w:id="1" w:name="_Hlk503705100"/>
      <w:r w:rsidRPr="008A0166">
        <w:rPr>
          <w:color w:val="auto"/>
        </w:rPr>
        <w:t xml:space="preserve">Budgetunderlag på kontonivå för verksamhetsåret bifogas. Eventuell överträdelse av budgetram ska godkännas av kassör </w:t>
      </w:r>
      <w:r w:rsidR="00742232">
        <w:rPr>
          <w:color w:val="auto"/>
        </w:rPr>
        <w:t>och</w:t>
      </w:r>
      <w:r w:rsidRPr="008A0166">
        <w:rPr>
          <w:color w:val="auto"/>
        </w:rPr>
        <w:t xml:space="preserve"> ordförande i förening. Inköp eller kostnader som inte är sanktionerade eller budgetsatta ses som personliga inköp och belastar ej Torslanda HK. </w:t>
      </w:r>
      <w:r w:rsidR="008A0166" w:rsidRPr="008A0166">
        <w:rPr>
          <w:color w:val="auto"/>
        </w:rPr>
        <w:t>Lagsponsring måste ses som en extra bonus för runtomkring aktiviteter och ska inte användas till att signa kontrakt med spelare.</w:t>
      </w:r>
    </w:p>
    <w:p w:rsidR="001409D9" w:rsidRPr="008A0166" w:rsidRDefault="00F43245" w:rsidP="0063762F">
      <w:pPr>
        <w:pStyle w:val="Brdtext"/>
        <w:rPr>
          <w:color w:val="auto"/>
        </w:rPr>
      </w:pPr>
      <w:bookmarkStart w:id="2" w:name="_Hlk502848686"/>
      <w:r w:rsidRPr="008A0166">
        <w:rPr>
          <w:color w:val="auto"/>
        </w:rPr>
        <w:t xml:space="preserve">Styrelsens ambition är att uppnå en </w:t>
      </w:r>
      <w:r>
        <w:rPr>
          <w:color w:val="auto"/>
        </w:rPr>
        <w:t xml:space="preserve">likvärdig </w:t>
      </w:r>
      <w:r w:rsidRPr="00CB5E09">
        <w:rPr>
          <w:color w:val="auto"/>
        </w:rPr>
        <w:t>kostnadsbild</w:t>
      </w:r>
      <w:r>
        <w:rPr>
          <w:color w:val="auto"/>
        </w:rPr>
        <w:t xml:space="preserve"> mellan dam- och herrlagen</w:t>
      </w:r>
      <w:r w:rsidRPr="008A0166">
        <w:rPr>
          <w:color w:val="auto"/>
        </w:rPr>
        <w:t xml:space="preserve">. </w:t>
      </w:r>
      <w:r w:rsidR="0063762F" w:rsidRPr="008A0166">
        <w:rPr>
          <w:color w:val="auto"/>
        </w:rPr>
        <w:t xml:space="preserve">Detta ska uppnås </w:t>
      </w:r>
      <w:r w:rsidR="00BD6697" w:rsidRPr="008A0166">
        <w:rPr>
          <w:color w:val="auto"/>
        </w:rPr>
        <w:t>i</w:t>
      </w:r>
      <w:r w:rsidR="0063762F" w:rsidRPr="008A0166">
        <w:rPr>
          <w:color w:val="auto"/>
        </w:rPr>
        <w:t xml:space="preserve">nom en </w:t>
      </w:r>
      <w:r w:rsidR="001409D9" w:rsidRPr="008A0166">
        <w:rPr>
          <w:color w:val="auto"/>
        </w:rPr>
        <w:t>två</w:t>
      </w:r>
      <w:r w:rsidR="0063762F" w:rsidRPr="008A0166">
        <w:rPr>
          <w:color w:val="auto"/>
        </w:rPr>
        <w:t xml:space="preserve"> års period med en påbörjan säsongen 2018/19.</w:t>
      </w:r>
      <w:bookmarkEnd w:id="2"/>
      <w:r w:rsidR="001409D9" w:rsidRPr="008A0166">
        <w:rPr>
          <w:color w:val="auto"/>
        </w:rPr>
        <w:t xml:space="preserve"> </w:t>
      </w:r>
      <w:bookmarkStart w:id="3" w:name="_Hlk503195799"/>
      <w:r w:rsidR="001409D9" w:rsidRPr="008A0166">
        <w:rPr>
          <w:color w:val="auto"/>
        </w:rPr>
        <w:t xml:space="preserve">Matchbonus ska vara lika för </w:t>
      </w:r>
      <w:r w:rsidR="008A0166" w:rsidRPr="008A0166">
        <w:rPr>
          <w:color w:val="auto"/>
        </w:rPr>
        <w:t xml:space="preserve">alla spelare såväl </w:t>
      </w:r>
      <w:r w:rsidR="001409D9" w:rsidRPr="008A0166">
        <w:rPr>
          <w:color w:val="auto"/>
        </w:rPr>
        <w:t xml:space="preserve">damer </w:t>
      </w:r>
      <w:r w:rsidR="008A0166" w:rsidRPr="008A0166">
        <w:rPr>
          <w:color w:val="auto"/>
        </w:rPr>
        <w:t>som</w:t>
      </w:r>
      <w:r w:rsidR="001409D9" w:rsidRPr="008A0166">
        <w:rPr>
          <w:color w:val="auto"/>
        </w:rPr>
        <w:t xml:space="preserve"> herrar.</w:t>
      </w:r>
      <w:bookmarkEnd w:id="3"/>
      <w:r w:rsidR="008A0166" w:rsidRPr="008A0166">
        <w:rPr>
          <w:color w:val="auto"/>
        </w:rPr>
        <w:t xml:space="preserve"> Överenskomna ersättningar betalas endast ut enligt påskrivet kontrakt. Damrådet förhandlar och kommer överens om detaljer i kontrakt, alla (spelare/ledare) kontrakt skrivs under av ordförande eller kassör. En budgetkalkyl, samt en sammanställning inkl. eventuella kostnader av alla kontrakt skickas inför varje säsong till kassör och ordförande. </w:t>
      </w:r>
    </w:p>
    <w:p w:rsidR="008A0166" w:rsidRDefault="008A0166" w:rsidP="0063762F">
      <w:pPr>
        <w:pStyle w:val="Brdtext"/>
        <w:rPr>
          <w:color w:val="auto"/>
        </w:rPr>
      </w:pPr>
      <w:r w:rsidRPr="008A0166">
        <w:rPr>
          <w:color w:val="auto"/>
        </w:rPr>
        <w:t>För att utbilda ungdomarna inför A-lags debut och dess spelidé ska s</w:t>
      </w:r>
      <w:r w:rsidR="00BD6697" w:rsidRPr="008A0166">
        <w:rPr>
          <w:color w:val="auto"/>
        </w:rPr>
        <w:t>amarbete</w:t>
      </w:r>
      <w:r w:rsidRPr="008A0166">
        <w:rPr>
          <w:color w:val="auto"/>
        </w:rPr>
        <w:t>t mellan</w:t>
      </w:r>
      <w:r w:rsidR="00BD6697" w:rsidRPr="008A0166">
        <w:rPr>
          <w:color w:val="auto"/>
        </w:rPr>
        <w:t xml:space="preserve"> </w:t>
      </w:r>
      <w:r w:rsidRPr="008A0166">
        <w:rPr>
          <w:color w:val="auto"/>
        </w:rPr>
        <w:t xml:space="preserve">ledarna från A-lag ner till </w:t>
      </w:r>
      <w:r w:rsidR="00BD6697" w:rsidRPr="008A0166">
        <w:rPr>
          <w:color w:val="auto"/>
        </w:rPr>
        <w:t>A-ungdom</w:t>
      </w:r>
      <w:r w:rsidRPr="008A0166">
        <w:rPr>
          <w:color w:val="auto"/>
        </w:rPr>
        <w:t xml:space="preserve"> intensifieras, damrådet ansvarar för att skapa förutsättningar för detta. </w:t>
      </w:r>
    </w:p>
    <w:p w:rsidR="008A0166" w:rsidRDefault="008A0166" w:rsidP="0063762F">
      <w:pPr>
        <w:pStyle w:val="Brdtext"/>
        <w:rPr>
          <w:color w:val="auto"/>
        </w:rPr>
      </w:pPr>
      <w:bookmarkStart w:id="4" w:name="_Hlk503705540"/>
      <w:r>
        <w:rPr>
          <w:color w:val="auto"/>
        </w:rPr>
        <w:t>Damrådet ansvarar för att seniorlagen utser en arrangemangsansvarig dvs klubbens kontaktperson när det gäller de åtaganden som varje spelare har enligt kontrakt exempelvis Taik-blixt, våravslutning etc.</w:t>
      </w:r>
    </w:p>
    <w:p w:rsidR="00C42EAA" w:rsidRDefault="00C42EAA" w:rsidP="0063762F">
      <w:pPr>
        <w:pStyle w:val="Brdtext"/>
        <w:rPr>
          <w:color w:val="auto"/>
        </w:rPr>
      </w:pPr>
    </w:p>
    <w:p w:rsidR="00C42EAA" w:rsidRDefault="00C42EAA" w:rsidP="0063762F">
      <w:pPr>
        <w:pStyle w:val="Brdtext"/>
        <w:rPr>
          <w:color w:val="auto"/>
        </w:rPr>
      </w:pPr>
    </w:p>
    <w:p w:rsidR="00C42EAA" w:rsidRDefault="00C42EAA" w:rsidP="0063762F">
      <w:pPr>
        <w:pStyle w:val="Brdtext"/>
        <w:rPr>
          <w:color w:val="auto"/>
        </w:rPr>
      </w:pPr>
    </w:p>
    <w:p w:rsidR="00C42EAA" w:rsidRPr="008A0166" w:rsidRDefault="00C42EAA" w:rsidP="0063762F">
      <w:pPr>
        <w:pStyle w:val="Brdtext"/>
        <w:rPr>
          <w:color w:val="auto"/>
        </w:rPr>
      </w:pPr>
    </w:p>
    <w:bookmarkEnd w:id="1"/>
    <w:bookmarkEnd w:id="4"/>
    <w:p w:rsidR="00E661E5" w:rsidRDefault="0030690D">
      <w:pPr>
        <w:pStyle w:val="Rubrik10"/>
      </w:pPr>
      <w:r>
        <w:t xml:space="preserve">ALLMÄNNA </w:t>
      </w:r>
      <w:r w:rsidR="009D5BC0">
        <w:t>GUIDELINES</w:t>
      </w:r>
      <w:r>
        <w:t xml:space="preserve"> </w:t>
      </w:r>
      <w:r w:rsidR="005241CA">
        <w:fldChar w:fldCharType="begin"/>
      </w:r>
      <w:r>
        <w:rPr>
          <w:rFonts w:ascii="Times New Roman" w:hAnsi="Times New Roman"/>
          <w:i/>
        </w:rPr>
        <w:instrText>tc "</w:instrText>
      </w:r>
      <w:r>
        <w:instrText>ALLMÄNNA BESTÄMMELSER "</w:instrText>
      </w:r>
      <w:r w:rsidR="005241CA">
        <w:fldChar w:fldCharType="end"/>
      </w:r>
    </w:p>
    <w:p w:rsidR="00E661E5" w:rsidRDefault="005655D4">
      <w:pPr>
        <w:pStyle w:val="RubrikPar"/>
      </w:pPr>
      <w:r>
        <w:t>1 §</w:t>
      </w:r>
      <w:r>
        <w:tab/>
      </w:r>
      <w:r w:rsidR="0030690D">
        <w:t>Ändamål</w:t>
      </w:r>
      <w:r w:rsidR="005241CA">
        <w:fldChar w:fldCharType="begin"/>
      </w:r>
      <w:r w:rsidR="0030690D">
        <w:rPr>
          <w:rFonts w:ascii="Times New Roman" w:hAnsi="Times New Roman"/>
          <w:i/>
        </w:rPr>
        <w:instrText>tc "</w:instrText>
      </w:r>
      <w:r w:rsidR="0030690D">
        <w:instrText>1 §</w:instrText>
      </w:r>
      <w:r w:rsidR="0030690D">
        <w:tab/>
        <w:instrText>Ändamål"</w:instrText>
      </w:r>
      <w:r w:rsidR="005241CA">
        <w:fldChar w:fldCharType="end"/>
      </w:r>
    </w:p>
    <w:p w:rsidR="00E661E5" w:rsidRDefault="00EF34C7" w:rsidP="00EF34C7">
      <w:pPr>
        <w:pStyle w:val="Brdtext"/>
        <w:tabs>
          <w:tab w:val="clear" w:pos="397"/>
          <w:tab w:val="left" w:leader="underscore" w:pos="5669"/>
        </w:tabs>
        <w:rPr>
          <w:color w:val="auto"/>
        </w:rPr>
      </w:pPr>
      <w:r>
        <w:rPr>
          <w:color w:val="auto"/>
        </w:rPr>
        <w:t xml:space="preserve">Damrådet är länken mellan </w:t>
      </w:r>
      <w:r w:rsidR="005655D4">
        <w:rPr>
          <w:color w:val="auto"/>
        </w:rPr>
        <w:t>THK Styrelse</w:t>
      </w:r>
      <w:r>
        <w:rPr>
          <w:color w:val="auto"/>
        </w:rPr>
        <w:t xml:space="preserve"> och damlagen </w:t>
      </w:r>
      <w:r w:rsidR="009D5BC0">
        <w:rPr>
          <w:color w:val="auto"/>
        </w:rPr>
        <w:t xml:space="preserve">för </w:t>
      </w:r>
      <w:r w:rsidR="005655D4">
        <w:rPr>
          <w:color w:val="auto"/>
        </w:rPr>
        <w:t>A-F</w:t>
      </w:r>
      <w:r w:rsidR="009D5BC0">
        <w:rPr>
          <w:color w:val="auto"/>
        </w:rPr>
        <w:t xml:space="preserve">lickor </w:t>
      </w:r>
      <w:r w:rsidR="003D0D99">
        <w:rPr>
          <w:color w:val="auto"/>
        </w:rPr>
        <w:t>och</w:t>
      </w:r>
      <w:r w:rsidR="005655D4">
        <w:rPr>
          <w:color w:val="auto"/>
        </w:rPr>
        <w:t xml:space="preserve"> </w:t>
      </w:r>
      <w:r w:rsidR="009D5BC0">
        <w:rPr>
          <w:color w:val="auto"/>
        </w:rPr>
        <w:t>äldre.</w:t>
      </w:r>
    </w:p>
    <w:p w:rsidR="00E661E5" w:rsidRDefault="0030690D">
      <w:pPr>
        <w:pStyle w:val="RubrikPar"/>
      </w:pPr>
      <w:r>
        <w:t>2 §</w:t>
      </w:r>
      <w:r>
        <w:tab/>
        <w:t>Sammansättning</w:t>
      </w:r>
      <w:r w:rsidR="005241CA">
        <w:fldChar w:fldCharType="begin"/>
      </w:r>
      <w:r>
        <w:rPr>
          <w:rFonts w:ascii="Times New Roman" w:hAnsi="Times New Roman"/>
          <w:i/>
        </w:rPr>
        <w:instrText>tc "</w:instrText>
      </w:r>
      <w:r>
        <w:instrText>2 §</w:instrText>
      </w:r>
      <w:r>
        <w:tab/>
        <w:instrText>Sammansättning"</w:instrText>
      </w:r>
      <w:r w:rsidR="005241CA">
        <w:fldChar w:fldCharType="end"/>
      </w:r>
    </w:p>
    <w:p w:rsidR="00330E9B" w:rsidRDefault="00EF34C7">
      <w:pPr>
        <w:pStyle w:val="Brdtext"/>
        <w:rPr>
          <w:color w:val="auto"/>
        </w:rPr>
      </w:pPr>
      <w:r>
        <w:rPr>
          <w:color w:val="auto"/>
        </w:rPr>
        <w:t xml:space="preserve">Ordinarie och beslutande </w:t>
      </w:r>
      <w:proofErr w:type="spellStart"/>
      <w:r>
        <w:rPr>
          <w:color w:val="auto"/>
        </w:rPr>
        <w:t>Damråd</w:t>
      </w:r>
      <w:proofErr w:type="spellEnd"/>
      <w:r>
        <w:rPr>
          <w:color w:val="auto"/>
        </w:rPr>
        <w:t xml:space="preserve"> består av</w:t>
      </w:r>
      <w:r w:rsidR="00330E9B">
        <w:rPr>
          <w:color w:val="auto"/>
        </w:rPr>
        <w:t xml:space="preserve"> minst 3 och max 5 medlemmar</w:t>
      </w:r>
      <w:r>
        <w:rPr>
          <w:color w:val="auto"/>
        </w:rPr>
        <w:t>:</w:t>
      </w:r>
    </w:p>
    <w:p w:rsidR="00330E9B" w:rsidRDefault="00330E9B" w:rsidP="00330E9B">
      <w:pPr>
        <w:pStyle w:val="Brdtext"/>
        <w:numPr>
          <w:ilvl w:val="0"/>
          <w:numId w:val="1"/>
        </w:numPr>
        <w:rPr>
          <w:color w:val="auto"/>
        </w:rPr>
      </w:pPr>
      <w:r>
        <w:rPr>
          <w:color w:val="auto"/>
        </w:rPr>
        <w:t>Damrådsordförande (utses av</w:t>
      </w:r>
      <w:r w:rsidR="00742232">
        <w:rPr>
          <w:color w:val="auto"/>
        </w:rPr>
        <w:t xml:space="preserve"> Torslanda </w:t>
      </w:r>
      <w:proofErr w:type="gramStart"/>
      <w:r w:rsidR="00742232">
        <w:rPr>
          <w:color w:val="auto"/>
        </w:rPr>
        <w:t>HKs</w:t>
      </w:r>
      <w:proofErr w:type="gramEnd"/>
      <w:r w:rsidR="00742232">
        <w:rPr>
          <w:color w:val="auto"/>
        </w:rPr>
        <w:t xml:space="preserve"> styrelse</w:t>
      </w:r>
      <w:r w:rsidR="002C04A4">
        <w:rPr>
          <w:color w:val="auto"/>
        </w:rPr>
        <w:t>)</w:t>
      </w:r>
    </w:p>
    <w:p w:rsidR="00330E9B" w:rsidRDefault="00330E9B" w:rsidP="00330E9B">
      <w:pPr>
        <w:pStyle w:val="Brdtext"/>
        <w:numPr>
          <w:ilvl w:val="0"/>
          <w:numId w:val="1"/>
        </w:numPr>
        <w:rPr>
          <w:color w:val="auto"/>
        </w:rPr>
      </w:pPr>
      <w:r>
        <w:rPr>
          <w:color w:val="auto"/>
        </w:rPr>
        <w:t>Damansvarig styrelsemedlem (utses av</w:t>
      </w:r>
      <w:r w:rsidR="00742232">
        <w:rPr>
          <w:color w:val="auto"/>
        </w:rPr>
        <w:t xml:space="preserve"> Torslanda </w:t>
      </w:r>
      <w:proofErr w:type="gramStart"/>
      <w:r w:rsidR="00742232">
        <w:rPr>
          <w:color w:val="auto"/>
        </w:rPr>
        <w:t>HKs</w:t>
      </w:r>
      <w:proofErr w:type="gramEnd"/>
      <w:r w:rsidR="00742232">
        <w:rPr>
          <w:color w:val="auto"/>
        </w:rPr>
        <w:t xml:space="preserve"> styrelse</w:t>
      </w:r>
      <w:r w:rsidR="002C04A4">
        <w:rPr>
          <w:color w:val="auto"/>
        </w:rPr>
        <w:t>)</w:t>
      </w:r>
    </w:p>
    <w:p w:rsidR="00330E9B" w:rsidRDefault="00330E9B" w:rsidP="00330E9B">
      <w:pPr>
        <w:pStyle w:val="Brdtext"/>
        <w:numPr>
          <w:ilvl w:val="0"/>
          <w:numId w:val="1"/>
        </w:numPr>
        <w:rPr>
          <w:color w:val="auto"/>
        </w:rPr>
      </w:pPr>
      <w:r>
        <w:rPr>
          <w:color w:val="auto"/>
        </w:rPr>
        <w:t>Damrådsmedlem (utses av</w:t>
      </w:r>
      <w:r w:rsidR="00742232">
        <w:rPr>
          <w:color w:val="auto"/>
        </w:rPr>
        <w:t xml:space="preserve"> Torslanda </w:t>
      </w:r>
      <w:proofErr w:type="gramStart"/>
      <w:r w:rsidR="00742232">
        <w:rPr>
          <w:color w:val="auto"/>
        </w:rPr>
        <w:t>HKs</w:t>
      </w:r>
      <w:proofErr w:type="gramEnd"/>
      <w:r w:rsidR="00742232">
        <w:rPr>
          <w:color w:val="auto"/>
        </w:rPr>
        <w:t xml:space="preserve"> styrelse</w:t>
      </w:r>
      <w:r w:rsidR="002C04A4">
        <w:rPr>
          <w:color w:val="auto"/>
        </w:rPr>
        <w:t>)</w:t>
      </w:r>
    </w:p>
    <w:p w:rsidR="00330E9B" w:rsidRDefault="002C04A4" w:rsidP="00330E9B">
      <w:pPr>
        <w:pStyle w:val="Brdtext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Damrådsmedlem (utses av </w:t>
      </w:r>
      <w:proofErr w:type="spellStart"/>
      <w:r>
        <w:rPr>
          <w:color w:val="auto"/>
        </w:rPr>
        <w:t>D</w:t>
      </w:r>
      <w:r w:rsidR="00742232">
        <w:rPr>
          <w:color w:val="auto"/>
        </w:rPr>
        <w:t>amrådet</w:t>
      </w:r>
      <w:proofErr w:type="spellEnd"/>
      <w:r>
        <w:rPr>
          <w:color w:val="auto"/>
        </w:rPr>
        <w:t>)</w:t>
      </w:r>
    </w:p>
    <w:p w:rsidR="00330E9B" w:rsidRDefault="002C04A4" w:rsidP="00330E9B">
      <w:pPr>
        <w:pStyle w:val="Brdtext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Damrådsmedlem (utses av </w:t>
      </w:r>
      <w:proofErr w:type="spellStart"/>
      <w:r>
        <w:rPr>
          <w:color w:val="auto"/>
        </w:rPr>
        <w:t>D</w:t>
      </w:r>
      <w:r w:rsidR="00742232">
        <w:rPr>
          <w:color w:val="auto"/>
        </w:rPr>
        <w:t>amrådet</w:t>
      </w:r>
      <w:proofErr w:type="spellEnd"/>
      <w:r>
        <w:rPr>
          <w:color w:val="auto"/>
        </w:rPr>
        <w:t>)</w:t>
      </w:r>
    </w:p>
    <w:p w:rsidR="00222BED" w:rsidRPr="00330E9B" w:rsidRDefault="00222BED" w:rsidP="00330E9B">
      <w:pPr>
        <w:pStyle w:val="Brdtext"/>
        <w:numPr>
          <w:ilvl w:val="0"/>
          <w:numId w:val="1"/>
        </w:numPr>
        <w:rPr>
          <w:color w:val="auto"/>
        </w:rPr>
      </w:pPr>
      <w:r>
        <w:rPr>
          <w:color w:val="auto"/>
        </w:rPr>
        <w:t>Styrelsen tillsätter en representant som granskande part och har ingen rösträtt men har ett rådgivande mandat och veto från styrelsens sida</w:t>
      </w:r>
    </w:p>
    <w:p w:rsidR="0063762F" w:rsidRPr="008A0166" w:rsidRDefault="00EF34C7" w:rsidP="0063762F">
      <w:pPr>
        <w:pStyle w:val="Brdtext"/>
        <w:rPr>
          <w:color w:val="auto"/>
        </w:rPr>
      </w:pPr>
      <w:r>
        <w:rPr>
          <w:color w:val="auto"/>
        </w:rPr>
        <w:t>Utöver dessa ingår varje år (1/5 – 30/4)</w:t>
      </w:r>
      <w:r w:rsidR="00330E9B">
        <w:rPr>
          <w:color w:val="auto"/>
        </w:rPr>
        <w:t xml:space="preserve"> 1 </w:t>
      </w:r>
      <w:r w:rsidR="00615F42">
        <w:rPr>
          <w:color w:val="auto"/>
        </w:rPr>
        <w:t>st.</w:t>
      </w:r>
      <w:r w:rsidR="00330E9B">
        <w:rPr>
          <w:color w:val="auto"/>
        </w:rPr>
        <w:t xml:space="preserve"> ledare från varje lag </w:t>
      </w:r>
      <w:r w:rsidR="00F3786B">
        <w:rPr>
          <w:color w:val="auto"/>
        </w:rPr>
        <w:t xml:space="preserve">från AF och äldre </w:t>
      </w:r>
      <w:r w:rsidR="005655D4">
        <w:rPr>
          <w:color w:val="auto"/>
        </w:rPr>
        <w:t>som deltar</w:t>
      </w:r>
      <w:r w:rsidR="00330E9B">
        <w:rPr>
          <w:color w:val="auto"/>
        </w:rPr>
        <w:t xml:space="preserve"> i seriespel.</w:t>
      </w:r>
      <w:r w:rsidR="00E66587">
        <w:rPr>
          <w:color w:val="auto"/>
        </w:rPr>
        <w:t xml:space="preserve"> </w:t>
      </w:r>
      <w:bookmarkStart w:id="5" w:name="_Hlk502764775"/>
      <w:r w:rsidR="00E66587" w:rsidRPr="008A0166">
        <w:rPr>
          <w:color w:val="auto"/>
        </w:rPr>
        <w:t>Dessa ska kallas till minst två möten per säsong förslagsvis i b</w:t>
      </w:r>
      <w:r w:rsidR="0063762F" w:rsidRPr="008A0166">
        <w:rPr>
          <w:color w:val="auto"/>
        </w:rPr>
        <w:t xml:space="preserve">örjan och i mitten av säsongen. </w:t>
      </w:r>
      <w:bookmarkEnd w:id="5"/>
    </w:p>
    <w:p w:rsidR="00EF34C7" w:rsidRDefault="009D5BC0" w:rsidP="0063762F">
      <w:pPr>
        <w:pStyle w:val="Brdtext"/>
        <w:rPr>
          <w:color w:val="auto"/>
        </w:rPr>
      </w:pPr>
      <w:r>
        <w:rPr>
          <w:color w:val="auto"/>
        </w:rPr>
        <w:t>Dam-A-lags</w:t>
      </w:r>
      <w:r w:rsidR="00330E9B">
        <w:rPr>
          <w:color w:val="auto"/>
        </w:rPr>
        <w:t>ansvarig</w:t>
      </w:r>
      <w:r w:rsidR="00E66587">
        <w:rPr>
          <w:color w:val="auto"/>
        </w:rPr>
        <w:t>/kontaktperson</w:t>
      </w:r>
      <w:r w:rsidR="00330E9B">
        <w:rPr>
          <w:color w:val="auto"/>
        </w:rPr>
        <w:t xml:space="preserve"> ledare</w:t>
      </w:r>
    </w:p>
    <w:p w:rsidR="00EF34C7" w:rsidRDefault="009D5BC0" w:rsidP="009D5BC0">
      <w:pPr>
        <w:pStyle w:val="Brdtext"/>
        <w:numPr>
          <w:ilvl w:val="0"/>
          <w:numId w:val="2"/>
        </w:numPr>
        <w:rPr>
          <w:color w:val="auto"/>
        </w:rPr>
      </w:pPr>
      <w:r>
        <w:rPr>
          <w:color w:val="auto"/>
        </w:rPr>
        <w:t>Dam-</w:t>
      </w:r>
      <w:r w:rsidR="00EF34C7">
        <w:rPr>
          <w:color w:val="auto"/>
        </w:rPr>
        <w:t>B-lagsansvarig</w:t>
      </w:r>
      <w:r w:rsidR="00E66587">
        <w:rPr>
          <w:color w:val="auto"/>
        </w:rPr>
        <w:t>/kontaktperson</w:t>
      </w:r>
      <w:r w:rsidR="00EF34C7">
        <w:rPr>
          <w:color w:val="auto"/>
        </w:rPr>
        <w:t xml:space="preserve"> ledare</w:t>
      </w:r>
    </w:p>
    <w:p w:rsidR="00EF34C7" w:rsidRDefault="009D5BC0" w:rsidP="009D5BC0">
      <w:pPr>
        <w:pStyle w:val="Brdtext"/>
        <w:numPr>
          <w:ilvl w:val="0"/>
          <w:numId w:val="2"/>
        </w:numPr>
        <w:rPr>
          <w:color w:val="auto"/>
        </w:rPr>
      </w:pPr>
      <w:r>
        <w:rPr>
          <w:color w:val="auto"/>
        </w:rPr>
        <w:t>Dam-</w:t>
      </w:r>
      <w:r w:rsidR="00330E9B">
        <w:rPr>
          <w:color w:val="auto"/>
        </w:rPr>
        <w:t>C-lagsansvarig</w:t>
      </w:r>
      <w:r w:rsidR="00E66587">
        <w:rPr>
          <w:color w:val="auto"/>
        </w:rPr>
        <w:t>/kontaktperson</w:t>
      </w:r>
      <w:r w:rsidR="00330E9B">
        <w:rPr>
          <w:color w:val="auto"/>
        </w:rPr>
        <w:t xml:space="preserve"> ledare</w:t>
      </w:r>
    </w:p>
    <w:p w:rsidR="009D5BC0" w:rsidRDefault="005655D4" w:rsidP="009D5BC0">
      <w:pPr>
        <w:pStyle w:val="Brdtext"/>
        <w:numPr>
          <w:ilvl w:val="0"/>
          <w:numId w:val="2"/>
        </w:numPr>
        <w:rPr>
          <w:color w:val="auto"/>
        </w:rPr>
      </w:pPr>
      <w:r>
        <w:rPr>
          <w:color w:val="auto"/>
        </w:rPr>
        <w:t>Dam-J</w:t>
      </w:r>
      <w:r w:rsidR="009D5BC0">
        <w:rPr>
          <w:color w:val="auto"/>
        </w:rPr>
        <w:t>uniorlagsansvarig</w:t>
      </w:r>
      <w:r w:rsidR="00E66587">
        <w:rPr>
          <w:color w:val="auto"/>
        </w:rPr>
        <w:t>/kontaktperson</w:t>
      </w:r>
      <w:r w:rsidR="009D5BC0">
        <w:rPr>
          <w:color w:val="auto"/>
        </w:rPr>
        <w:t xml:space="preserve"> ledare</w:t>
      </w:r>
    </w:p>
    <w:p w:rsidR="00EF34C7" w:rsidRPr="009D5BC0" w:rsidRDefault="005655D4" w:rsidP="00EF34C7">
      <w:pPr>
        <w:pStyle w:val="Brdtext"/>
        <w:numPr>
          <w:ilvl w:val="0"/>
          <w:numId w:val="2"/>
        </w:numPr>
        <w:rPr>
          <w:color w:val="auto"/>
        </w:rPr>
      </w:pPr>
      <w:r>
        <w:rPr>
          <w:color w:val="auto"/>
        </w:rPr>
        <w:t>A-F</w:t>
      </w:r>
      <w:r w:rsidR="009D5BC0" w:rsidRPr="009D5BC0">
        <w:rPr>
          <w:color w:val="auto"/>
        </w:rPr>
        <w:t>lickslagsansvarig</w:t>
      </w:r>
      <w:r w:rsidR="00E66587">
        <w:rPr>
          <w:color w:val="auto"/>
        </w:rPr>
        <w:t>/kontaktperson</w:t>
      </w:r>
      <w:r w:rsidR="009D5BC0" w:rsidRPr="009D5BC0">
        <w:rPr>
          <w:color w:val="auto"/>
        </w:rPr>
        <w:t xml:space="preserve"> ledare</w:t>
      </w:r>
    </w:p>
    <w:p w:rsidR="00E661E5" w:rsidRDefault="004E60BD">
      <w:pPr>
        <w:pStyle w:val="RubrikPar"/>
      </w:pPr>
      <w:r>
        <w:t>3</w:t>
      </w:r>
      <w:r w:rsidR="0030690D">
        <w:t xml:space="preserve"> §</w:t>
      </w:r>
      <w:r w:rsidR="0030690D">
        <w:tab/>
        <w:t>Beslutande organ</w:t>
      </w:r>
      <w:r w:rsidR="005241CA">
        <w:fldChar w:fldCharType="begin"/>
      </w:r>
      <w:r w:rsidR="0030690D">
        <w:rPr>
          <w:rFonts w:ascii="Times New Roman" w:hAnsi="Times New Roman"/>
          <w:i/>
        </w:rPr>
        <w:instrText>tc "</w:instrText>
      </w:r>
      <w:r w:rsidR="0030690D">
        <w:instrText>4 §</w:instrText>
      </w:r>
      <w:r w:rsidR="0030690D">
        <w:tab/>
        <w:instrText>Beslutande organ"</w:instrText>
      </w:r>
      <w:r w:rsidR="005241CA">
        <w:fldChar w:fldCharType="end"/>
      </w:r>
    </w:p>
    <w:p w:rsidR="00E661E5" w:rsidRDefault="009D5BC0">
      <w:pPr>
        <w:pStyle w:val="Brdtext"/>
        <w:rPr>
          <w:color w:val="auto"/>
        </w:rPr>
      </w:pPr>
      <w:r>
        <w:rPr>
          <w:color w:val="auto"/>
        </w:rPr>
        <w:t>Damrådet beslutar inom de ramar som Torslanda HK styrelse fastslår</w:t>
      </w:r>
      <w:r w:rsidR="0054148C">
        <w:rPr>
          <w:color w:val="auto"/>
        </w:rPr>
        <w:t xml:space="preserve"> för d</w:t>
      </w:r>
      <w:r w:rsidR="00B403A9">
        <w:rPr>
          <w:color w:val="auto"/>
        </w:rPr>
        <w:t>am</w:t>
      </w:r>
      <w:r w:rsidR="00015A42">
        <w:rPr>
          <w:color w:val="auto"/>
        </w:rPr>
        <w:t xml:space="preserve"> </w:t>
      </w:r>
      <w:r w:rsidR="00B403A9">
        <w:rPr>
          <w:color w:val="auto"/>
        </w:rPr>
        <w:t>rådet</w:t>
      </w:r>
      <w:r w:rsidR="00C24A6D">
        <w:t>.</w:t>
      </w:r>
    </w:p>
    <w:p w:rsidR="00227496" w:rsidRDefault="002C04A4" w:rsidP="00227496">
      <w:pPr>
        <w:pStyle w:val="Brdtext"/>
        <w:rPr>
          <w:color w:val="auto"/>
        </w:rPr>
      </w:pPr>
      <w:r>
        <w:rPr>
          <w:color w:val="auto"/>
        </w:rPr>
        <w:t>Endast ordinarie D</w:t>
      </w:r>
      <w:r w:rsidR="00603F95">
        <w:rPr>
          <w:color w:val="auto"/>
        </w:rPr>
        <w:t>am</w:t>
      </w:r>
      <w:r w:rsidR="00015A42">
        <w:rPr>
          <w:color w:val="auto"/>
        </w:rPr>
        <w:t xml:space="preserve"> rådsmedlemmar</w:t>
      </w:r>
      <w:r w:rsidR="00603F95">
        <w:rPr>
          <w:color w:val="auto"/>
        </w:rPr>
        <w:t xml:space="preserve"> är beslutande </w:t>
      </w:r>
      <w:r w:rsidR="00830611">
        <w:rPr>
          <w:color w:val="auto"/>
        </w:rPr>
        <w:t>vid val av</w:t>
      </w:r>
      <w:r w:rsidR="00603F95">
        <w:rPr>
          <w:color w:val="auto"/>
        </w:rPr>
        <w:t xml:space="preserve"> kontraktspelare och ledare</w:t>
      </w:r>
      <w:r w:rsidR="00F3786B">
        <w:rPr>
          <w:color w:val="auto"/>
        </w:rPr>
        <w:t>.</w:t>
      </w:r>
      <w:r w:rsidR="00227496">
        <w:rPr>
          <w:color w:val="auto"/>
        </w:rPr>
        <w:t xml:space="preserve"> Alla beslut ska fattas i majoritet</w:t>
      </w:r>
      <w:r w:rsidR="00742232">
        <w:rPr>
          <w:color w:val="auto"/>
        </w:rPr>
        <w:t xml:space="preserve"> i dam</w:t>
      </w:r>
      <w:r w:rsidR="00015A42">
        <w:rPr>
          <w:color w:val="auto"/>
        </w:rPr>
        <w:t xml:space="preserve"> </w:t>
      </w:r>
      <w:r w:rsidR="00742232">
        <w:rPr>
          <w:color w:val="auto"/>
        </w:rPr>
        <w:t>rådet</w:t>
      </w:r>
      <w:r w:rsidR="00227496">
        <w:rPr>
          <w:color w:val="auto"/>
        </w:rPr>
        <w:t>.</w:t>
      </w:r>
    </w:p>
    <w:p w:rsidR="00E661E5" w:rsidRDefault="004E60BD">
      <w:pPr>
        <w:pStyle w:val="RubrikPar"/>
      </w:pPr>
      <w:r>
        <w:t>4</w:t>
      </w:r>
      <w:r w:rsidR="009D5BC0">
        <w:t xml:space="preserve"> §</w:t>
      </w:r>
      <w:r w:rsidR="009D5BC0">
        <w:tab/>
      </w:r>
      <w:proofErr w:type="spellStart"/>
      <w:r w:rsidR="00A03CFA">
        <w:t>Guidelines</w:t>
      </w:r>
      <w:proofErr w:type="spellEnd"/>
      <w:r w:rsidR="00A03CFA">
        <w:t xml:space="preserve"> </w:t>
      </w:r>
      <w:r w:rsidR="00D169C2">
        <w:t>tolkning/ ändringar</w:t>
      </w:r>
      <w:r w:rsidR="005241CA">
        <w:fldChar w:fldCharType="begin"/>
      </w:r>
      <w:r w:rsidR="0030690D">
        <w:rPr>
          <w:rFonts w:ascii="Times New Roman" w:hAnsi="Times New Roman"/>
          <w:i/>
        </w:rPr>
        <w:instrText>tc "</w:instrText>
      </w:r>
      <w:r w:rsidR="0030690D">
        <w:instrText>7 §</w:instrText>
      </w:r>
      <w:r w:rsidR="0030690D">
        <w:tab/>
        <w:instrText>Stadgetolkning m m"</w:instrText>
      </w:r>
      <w:r w:rsidR="005241CA">
        <w:fldChar w:fldCharType="end"/>
      </w:r>
    </w:p>
    <w:p w:rsidR="00D169C2" w:rsidRDefault="0030690D" w:rsidP="00D169C2">
      <w:pPr>
        <w:pStyle w:val="Brdtext"/>
        <w:rPr>
          <w:color w:val="auto"/>
        </w:rPr>
      </w:pPr>
      <w:bookmarkStart w:id="6" w:name="_Hlk505600218"/>
      <w:r>
        <w:rPr>
          <w:color w:val="auto"/>
        </w:rPr>
        <w:t>Uppstår tvekan om</w:t>
      </w:r>
      <w:r w:rsidR="00742232">
        <w:rPr>
          <w:color w:val="auto"/>
        </w:rPr>
        <w:t xml:space="preserve"> tolkningen av dett</w:t>
      </w:r>
      <w:r w:rsidR="009D5BC0">
        <w:rPr>
          <w:color w:val="auto"/>
        </w:rPr>
        <w:t xml:space="preserve">a </w:t>
      </w:r>
      <w:r w:rsidR="00742232">
        <w:rPr>
          <w:color w:val="auto"/>
        </w:rPr>
        <w:t>styrdokument</w:t>
      </w:r>
      <w:r w:rsidR="009D5BC0">
        <w:rPr>
          <w:color w:val="auto"/>
        </w:rPr>
        <w:t xml:space="preserve">, </w:t>
      </w:r>
      <w:r w:rsidR="00E66587">
        <w:rPr>
          <w:color w:val="auto"/>
        </w:rPr>
        <w:t>ska</w:t>
      </w:r>
      <w:r w:rsidR="005655D4">
        <w:rPr>
          <w:color w:val="auto"/>
        </w:rPr>
        <w:t xml:space="preserve"> frågan tolkas av THK S</w:t>
      </w:r>
      <w:r w:rsidR="00B403A9">
        <w:rPr>
          <w:color w:val="auto"/>
        </w:rPr>
        <w:t>tyrelse</w:t>
      </w:r>
      <w:r>
        <w:rPr>
          <w:color w:val="auto"/>
        </w:rPr>
        <w:t>.</w:t>
      </w:r>
      <w:r w:rsidR="00D169C2">
        <w:rPr>
          <w:color w:val="auto"/>
        </w:rPr>
        <w:t xml:space="preserve"> För ändring av dessa </w:t>
      </w:r>
      <w:r w:rsidR="00742232">
        <w:rPr>
          <w:color w:val="auto"/>
        </w:rPr>
        <w:t>styrdokument</w:t>
      </w:r>
      <w:r w:rsidR="00D169C2">
        <w:rPr>
          <w:color w:val="auto"/>
        </w:rPr>
        <w:t xml:space="preserve"> krävs styrelsebeslut.</w:t>
      </w:r>
    </w:p>
    <w:bookmarkEnd w:id="6"/>
    <w:p w:rsidR="00E661E5" w:rsidRDefault="004E60BD">
      <w:pPr>
        <w:pStyle w:val="RubrikPar"/>
      </w:pPr>
      <w:r>
        <w:t>5</w:t>
      </w:r>
      <w:r w:rsidR="002C04A4">
        <w:t xml:space="preserve"> §</w:t>
      </w:r>
      <w:r w:rsidR="002C04A4">
        <w:tab/>
        <w:t>Upplösning av D</w:t>
      </w:r>
      <w:r w:rsidR="00B403A9">
        <w:t>amrådet</w:t>
      </w:r>
      <w:r w:rsidR="005241CA">
        <w:fldChar w:fldCharType="begin"/>
      </w:r>
      <w:r w:rsidR="0030690D">
        <w:rPr>
          <w:rFonts w:ascii="Times New Roman" w:hAnsi="Times New Roman"/>
          <w:i/>
        </w:rPr>
        <w:instrText>tc "</w:instrText>
      </w:r>
      <w:r w:rsidR="0030690D">
        <w:instrText>9 §</w:instrText>
      </w:r>
      <w:r w:rsidR="0030690D">
        <w:tab/>
        <w:instrText>Upplösning av föreningen"</w:instrText>
      </w:r>
      <w:r w:rsidR="005241CA">
        <w:fldChar w:fldCharType="end"/>
      </w:r>
    </w:p>
    <w:p w:rsidR="00E661E5" w:rsidRDefault="0030690D">
      <w:pPr>
        <w:pStyle w:val="Brdtext"/>
        <w:rPr>
          <w:color w:val="auto"/>
        </w:rPr>
      </w:pPr>
      <w:r>
        <w:rPr>
          <w:color w:val="auto"/>
        </w:rPr>
        <w:t xml:space="preserve">För upplösning av </w:t>
      </w:r>
      <w:r w:rsidR="00B403A9">
        <w:rPr>
          <w:color w:val="auto"/>
        </w:rPr>
        <w:t>Damrådet krävs styrelsebeslut.</w:t>
      </w:r>
    </w:p>
    <w:p w:rsidR="00E661E5" w:rsidRDefault="004E60BD">
      <w:pPr>
        <w:pStyle w:val="RubrikPar"/>
      </w:pPr>
      <w:r>
        <w:t>6</w:t>
      </w:r>
      <w:r w:rsidR="00B403A9">
        <w:t xml:space="preserve"> §</w:t>
      </w:r>
      <w:r w:rsidR="00B403A9">
        <w:tab/>
        <w:t>M</w:t>
      </w:r>
      <w:r w:rsidR="0030690D">
        <w:t>edlemskap</w:t>
      </w:r>
      <w:r w:rsidR="0054148C">
        <w:t>/ Licens</w:t>
      </w:r>
      <w:r w:rsidR="005241CA">
        <w:fldChar w:fldCharType="begin"/>
      </w:r>
      <w:r w:rsidR="0030690D">
        <w:rPr>
          <w:rFonts w:ascii="Times New Roman" w:hAnsi="Times New Roman"/>
          <w:i/>
        </w:rPr>
        <w:instrText>tc "</w:instrText>
      </w:r>
      <w:r w:rsidR="0030690D">
        <w:instrText>10 §</w:instrText>
      </w:r>
      <w:r w:rsidR="0030690D">
        <w:tab/>
        <w:instrText>Medlemskap"</w:instrText>
      </w:r>
      <w:r w:rsidR="005241CA">
        <w:fldChar w:fldCharType="end"/>
      </w:r>
    </w:p>
    <w:p w:rsidR="00E661E5" w:rsidRDefault="002C04A4" w:rsidP="00B403A9">
      <w:pPr>
        <w:pStyle w:val="Brdtext"/>
        <w:rPr>
          <w:color w:val="auto"/>
        </w:rPr>
      </w:pPr>
      <w:r>
        <w:rPr>
          <w:color w:val="auto"/>
        </w:rPr>
        <w:t xml:space="preserve">Alla </w:t>
      </w:r>
      <w:r w:rsidR="00E66587">
        <w:rPr>
          <w:color w:val="auto"/>
        </w:rPr>
        <w:t>ungdoms- och damspelare</w:t>
      </w:r>
      <w:r w:rsidR="00B403A9">
        <w:rPr>
          <w:color w:val="auto"/>
        </w:rPr>
        <w:t xml:space="preserve"> </w:t>
      </w:r>
      <w:r w:rsidR="00E66587">
        <w:rPr>
          <w:color w:val="auto"/>
        </w:rPr>
        <w:t>ska</w:t>
      </w:r>
      <w:r w:rsidR="00B403A9">
        <w:rPr>
          <w:color w:val="auto"/>
        </w:rPr>
        <w:t xml:space="preserve"> vara medlemmar i THK. </w:t>
      </w:r>
    </w:p>
    <w:p w:rsidR="00A32A12" w:rsidRDefault="00A32A12" w:rsidP="00A32A12">
      <w:pPr>
        <w:pStyle w:val="Brdtext"/>
        <w:rPr>
          <w:color w:val="auto"/>
        </w:rPr>
      </w:pPr>
      <w:r>
        <w:rPr>
          <w:color w:val="auto"/>
        </w:rPr>
        <w:lastRenderedPageBreak/>
        <w:t>Alla dampelare 15 år och äldre skall vara licensierade i THK</w:t>
      </w:r>
    </w:p>
    <w:p w:rsidR="00A32A12" w:rsidRDefault="00A32A12" w:rsidP="00B403A9">
      <w:pPr>
        <w:pStyle w:val="Brdtext"/>
        <w:rPr>
          <w:color w:val="auto"/>
        </w:rPr>
      </w:pPr>
    </w:p>
    <w:p w:rsidR="00E661E5" w:rsidRDefault="004E60BD">
      <w:pPr>
        <w:pStyle w:val="RubrikPar"/>
      </w:pPr>
      <w:r>
        <w:t>7</w:t>
      </w:r>
      <w:r w:rsidR="00E42A04">
        <w:t xml:space="preserve"> §</w:t>
      </w:r>
      <w:r w:rsidR="00E42A04">
        <w:tab/>
        <w:t>Uteslutning</w:t>
      </w:r>
      <w:r w:rsidR="005241CA">
        <w:fldChar w:fldCharType="begin"/>
      </w:r>
      <w:r w:rsidR="0030690D">
        <w:rPr>
          <w:rFonts w:ascii="Times New Roman" w:hAnsi="Times New Roman"/>
          <w:i/>
        </w:rPr>
        <w:instrText>tc "</w:instrText>
      </w:r>
      <w:r w:rsidR="0030690D">
        <w:instrText>12 §</w:instrText>
      </w:r>
      <w:r w:rsidR="0030690D">
        <w:tab/>
        <w:instrText>Uteslutning m m"</w:instrText>
      </w:r>
      <w:r w:rsidR="005241CA">
        <w:fldChar w:fldCharType="end"/>
      </w:r>
    </w:p>
    <w:p w:rsidR="00E66587" w:rsidRPr="00C42EAA" w:rsidRDefault="0054148C" w:rsidP="0054148C">
      <w:pPr>
        <w:pStyle w:val="Brdtext"/>
        <w:rPr>
          <w:color w:val="auto"/>
        </w:rPr>
      </w:pPr>
      <w:r>
        <w:rPr>
          <w:color w:val="auto"/>
        </w:rPr>
        <w:t>Damrådet kan inte utesluta spelare</w:t>
      </w:r>
      <w:r w:rsidR="00603F95">
        <w:rPr>
          <w:color w:val="auto"/>
        </w:rPr>
        <w:t>/ ledare</w:t>
      </w:r>
      <w:r>
        <w:rPr>
          <w:color w:val="auto"/>
        </w:rPr>
        <w:t xml:space="preserve"> ur föreningen (Styrelsebeslut krävs) </w:t>
      </w:r>
    </w:p>
    <w:p w:rsidR="00E661E5" w:rsidRDefault="004E60BD">
      <w:pPr>
        <w:pStyle w:val="RubrikPar"/>
      </w:pPr>
      <w:r>
        <w:t>8</w:t>
      </w:r>
      <w:r w:rsidR="0030690D">
        <w:t xml:space="preserve"> §</w:t>
      </w:r>
      <w:r w:rsidR="0030690D">
        <w:tab/>
      </w:r>
      <w:r w:rsidR="0054148C">
        <w:t>Kontraktspelare</w:t>
      </w:r>
      <w:r w:rsidR="0030690D">
        <w:t xml:space="preserve"> </w:t>
      </w:r>
      <w:r w:rsidR="0054148C">
        <w:t>/ kontraktsledare</w:t>
      </w:r>
      <w:r w:rsidR="005241CA">
        <w:fldChar w:fldCharType="begin"/>
      </w:r>
      <w:r w:rsidR="0030690D">
        <w:rPr>
          <w:rFonts w:ascii="Times New Roman" w:hAnsi="Times New Roman"/>
          <w:i/>
        </w:rPr>
        <w:instrText>tc "</w:instrText>
      </w:r>
      <w:r w:rsidR="0030690D">
        <w:instrText>13 §</w:instrText>
      </w:r>
      <w:r w:rsidR="0030690D">
        <w:tab/>
        <w:instrText>Medlems rättigheter och skyldigheter "</w:instrText>
      </w:r>
      <w:r w:rsidR="005241CA">
        <w:fldChar w:fldCharType="end"/>
      </w:r>
    </w:p>
    <w:p w:rsidR="0054148C" w:rsidRPr="008A0166" w:rsidRDefault="002C04A4">
      <w:pPr>
        <w:pStyle w:val="Brdtext"/>
        <w:rPr>
          <w:color w:val="auto"/>
        </w:rPr>
      </w:pPr>
      <w:r w:rsidRPr="008A0166">
        <w:rPr>
          <w:color w:val="auto"/>
        </w:rPr>
        <w:t>Det är D</w:t>
      </w:r>
      <w:r w:rsidR="0054148C" w:rsidRPr="008A0166">
        <w:rPr>
          <w:color w:val="auto"/>
        </w:rPr>
        <w:t>amrådets ansva</w:t>
      </w:r>
      <w:r w:rsidRPr="008A0166">
        <w:rPr>
          <w:color w:val="auto"/>
        </w:rPr>
        <w:t xml:space="preserve">r att upprätta kontrakt med de </w:t>
      </w:r>
      <w:r w:rsidR="00E66587" w:rsidRPr="008A0166">
        <w:rPr>
          <w:color w:val="auto"/>
        </w:rPr>
        <w:t>d</w:t>
      </w:r>
      <w:r w:rsidR="0054148C" w:rsidRPr="008A0166">
        <w:rPr>
          <w:color w:val="auto"/>
        </w:rPr>
        <w:t>amspelare</w:t>
      </w:r>
      <w:r w:rsidR="00E66587" w:rsidRPr="008A0166">
        <w:rPr>
          <w:color w:val="auto"/>
        </w:rPr>
        <w:t xml:space="preserve"> och ledare</w:t>
      </w:r>
      <w:r w:rsidR="0054148C" w:rsidRPr="008A0166">
        <w:rPr>
          <w:color w:val="auto"/>
        </w:rPr>
        <w:t xml:space="preserve"> i klubben som </w:t>
      </w:r>
      <w:r w:rsidR="00E66587" w:rsidRPr="008A0166">
        <w:rPr>
          <w:color w:val="auto"/>
        </w:rPr>
        <w:t>ska</w:t>
      </w:r>
      <w:r w:rsidR="0054148C" w:rsidRPr="008A0166">
        <w:rPr>
          <w:color w:val="auto"/>
        </w:rPr>
        <w:t xml:space="preserve"> ha kontrakt</w:t>
      </w:r>
      <w:r w:rsidR="00E66587" w:rsidRPr="008A0166">
        <w:rPr>
          <w:color w:val="auto"/>
        </w:rPr>
        <w:t xml:space="preserve"> enligt den budget som tilldelas i januari varje år av styrelsen.</w:t>
      </w:r>
    </w:p>
    <w:p w:rsidR="0054148C" w:rsidRPr="008A0166" w:rsidRDefault="002C04A4">
      <w:pPr>
        <w:pStyle w:val="Brdtext"/>
        <w:rPr>
          <w:color w:val="auto"/>
        </w:rPr>
      </w:pPr>
      <w:r w:rsidRPr="008A0166">
        <w:rPr>
          <w:color w:val="auto"/>
        </w:rPr>
        <w:t>Det är D</w:t>
      </w:r>
      <w:r w:rsidR="0054148C" w:rsidRPr="008A0166">
        <w:rPr>
          <w:color w:val="auto"/>
        </w:rPr>
        <w:t xml:space="preserve">amrådets ansvar att upprätta kontrakt med de </w:t>
      </w:r>
      <w:r w:rsidR="005655D4" w:rsidRPr="008A0166">
        <w:rPr>
          <w:color w:val="auto"/>
        </w:rPr>
        <w:t>AF-, junior- och S</w:t>
      </w:r>
      <w:r w:rsidR="00603F95" w:rsidRPr="008A0166">
        <w:rPr>
          <w:color w:val="auto"/>
        </w:rPr>
        <w:t>eniorledare</w:t>
      </w:r>
      <w:r w:rsidR="0054148C" w:rsidRPr="008A0166">
        <w:rPr>
          <w:color w:val="auto"/>
        </w:rPr>
        <w:t xml:space="preserve"> i klubben som </w:t>
      </w:r>
      <w:r w:rsidR="00E66587" w:rsidRPr="008A0166">
        <w:rPr>
          <w:color w:val="auto"/>
        </w:rPr>
        <w:t>ska</w:t>
      </w:r>
      <w:r w:rsidR="0054148C" w:rsidRPr="008A0166">
        <w:rPr>
          <w:color w:val="auto"/>
        </w:rPr>
        <w:t xml:space="preserve"> ha kontrakt</w:t>
      </w:r>
      <w:r w:rsidR="00E66587" w:rsidRPr="008A0166">
        <w:rPr>
          <w:color w:val="auto"/>
        </w:rPr>
        <w:t xml:space="preserve"> enligt den budget som tilldelas i januari varje år av styrelsen.</w:t>
      </w:r>
      <w:r w:rsidR="008A0166">
        <w:rPr>
          <w:color w:val="auto"/>
        </w:rPr>
        <w:t xml:space="preserve"> Dessa ska skrivas under av firmatecknare dvs ordförande </w:t>
      </w:r>
      <w:r w:rsidR="00742232">
        <w:rPr>
          <w:color w:val="auto"/>
        </w:rPr>
        <w:t>eller</w:t>
      </w:r>
      <w:r w:rsidR="008A0166">
        <w:rPr>
          <w:color w:val="auto"/>
        </w:rPr>
        <w:t xml:space="preserve"> kassör. Spelar/tränarkontrakt där vederbörande ej är myndig ska även skrivas på av målsman.</w:t>
      </w:r>
    </w:p>
    <w:p w:rsidR="00D26995" w:rsidRPr="008A0166" w:rsidRDefault="002C04A4">
      <w:pPr>
        <w:pStyle w:val="Brdtext"/>
        <w:rPr>
          <w:color w:val="auto"/>
        </w:rPr>
      </w:pPr>
      <w:bookmarkStart w:id="7" w:name="_Hlk505600763"/>
      <w:r w:rsidRPr="008A0166">
        <w:rPr>
          <w:color w:val="auto"/>
        </w:rPr>
        <w:t>Befogenheter för D</w:t>
      </w:r>
      <w:r w:rsidR="00D26995" w:rsidRPr="008A0166">
        <w:rPr>
          <w:color w:val="auto"/>
        </w:rPr>
        <w:t xml:space="preserve">amrådet med avseende på kontraktsskrivning regleras </w:t>
      </w:r>
      <w:r w:rsidR="008A0166" w:rsidRPr="008A0166">
        <w:rPr>
          <w:color w:val="auto"/>
        </w:rPr>
        <w:t>enligt särskild instruktion till damrådet (se ovan</w:t>
      </w:r>
      <w:bookmarkEnd w:id="7"/>
      <w:r w:rsidR="008A0166" w:rsidRPr="008A0166">
        <w:rPr>
          <w:color w:val="auto"/>
        </w:rPr>
        <w:t>)</w:t>
      </w:r>
    </w:p>
    <w:p w:rsidR="00E661E5" w:rsidRDefault="004E60BD">
      <w:pPr>
        <w:pStyle w:val="RubrikPar"/>
      </w:pPr>
      <w:r>
        <w:t>9</w:t>
      </w:r>
      <w:r w:rsidR="002C04A4">
        <w:t xml:space="preserve"> §</w:t>
      </w:r>
      <w:r w:rsidR="002C04A4">
        <w:tab/>
        <w:t>Beslutsmässighet</w:t>
      </w:r>
      <w:r w:rsidR="005241CA">
        <w:fldChar w:fldCharType="begin"/>
      </w:r>
      <w:r w:rsidR="0030690D">
        <w:rPr>
          <w:rFonts w:ascii="Times New Roman" w:hAnsi="Times New Roman"/>
          <w:i/>
        </w:rPr>
        <w:instrText>tc "</w:instrText>
      </w:r>
      <w:r w:rsidR="0030690D">
        <w:instrText>18 §</w:instrText>
      </w:r>
      <w:r w:rsidR="0030690D">
        <w:tab/>
        <w:instrText>Beslutförhet"</w:instrText>
      </w:r>
      <w:r w:rsidR="005241CA">
        <w:fldChar w:fldCharType="end"/>
      </w:r>
    </w:p>
    <w:p w:rsidR="00E661E5" w:rsidRPr="008A0166" w:rsidRDefault="00603F95" w:rsidP="00603F95">
      <w:pPr>
        <w:pStyle w:val="Brdtext"/>
        <w:rPr>
          <w:color w:val="auto"/>
        </w:rPr>
      </w:pPr>
      <w:r w:rsidRPr="008A0166">
        <w:rPr>
          <w:color w:val="auto"/>
        </w:rPr>
        <w:t xml:space="preserve">Damrådet är beslutsmässigt om </w:t>
      </w:r>
      <w:r w:rsidR="00C24A6D" w:rsidRPr="008A0166">
        <w:rPr>
          <w:color w:val="auto"/>
        </w:rPr>
        <w:t xml:space="preserve">minst </w:t>
      </w:r>
      <w:r w:rsidRPr="008A0166">
        <w:rPr>
          <w:color w:val="auto"/>
        </w:rPr>
        <w:t>t</w:t>
      </w:r>
      <w:r w:rsidR="00C24A6D" w:rsidRPr="008A0166">
        <w:rPr>
          <w:color w:val="auto"/>
        </w:rPr>
        <w:t>re</w:t>
      </w:r>
      <w:r w:rsidRPr="008A0166">
        <w:rPr>
          <w:color w:val="auto"/>
        </w:rPr>
        <w:t xml:space="preserve"> av ordinarie medlemmar är närvarande på </w:t>
      </w:r>
      <w:r w:rsidR="0030690D" w:rsidRPr="008A0166">
        <w:rPr>
          <w:color w:val="auto"/>
        </w:rPr>
        <w:t>mötet.</w:t>
      </w:r>
      <w:r w:rsidR="00126DEA" w:rsidRPr="008A0166">
        <w:rPr>
          <w:color w:val="auto"/>
        </w:rPr>
        <w:t xml:space="preserve"> Alla möten </w:t>
      </w:r>
      <w:r w:rsidR="00E66587" w:rsidRPr="008A0166">
        <w:rPr>
          <w:color w:val="auto"/>
        </w:rPr>
        <w:t>ska</w:t>
      </w:r>
      <w:r w:rsidR="00126DEA" w:rsidRPr="008A0166">
        <w:rPr>
          <w:color w:val="auto"/>
        </w:rPr>
        <w:t xml:space="preserve"> protokollföras</w:t>
      </w:r>
      <w:r w:rsidR="00E66587" w:rsidRPr="008A0166">
        <w:rPr>
          <w:color w:val="auto"/>
        </w:rPr>
        <w:t xml:space="preserve"> </w:t>
      </w:r>
      <w:bookmarkStart w:id="8" w:name="_Hlk502764924"/>
      <w:r w:rsidR="00742232" w:rsidRPr="00495782">
        <w:rPr>
          <w:color w:val="auto"/>
        </w:rPr>
        <w:t xml:space="preserve">och </w:t>
      </w:r>
      <w:r w:rsidR="00742232">
        <w:rPr>
          <w:color w:val="auto"/>
        </w:rPr>
        <w:t>efter varje möte läggas</w:t>
      </w:r>
      <w:r w:rsidR="00742232" w:rsidRPr="00495782">
        <w:rPr>
          <w:color w:val="auto"/>
        </w:rPr>
        <w:t xml:space="preserve"> in </w:t>
      </w:r>
      <w:bookmarkEnd w:id="8"/>
      <w:r w:rsidR="00742232">
        <w:rPr>
          <w:color w:val="auto"/>
        </w:rPr>
        <w:t xml:space="preserve">i </w:t>
      </w:r>
      <w:proofErr w:type="spellStart"/>
      <w:proofErr w:type="gramStart"/>
      <w:r w:rsidR="00742232">
        <w:rPr>
          <w:color w:val="auto"/>
        </w:rPr>
        <w:t>THKs</w:t>
      </w:r>
      <w:proofErr w:type="spellEnd"/>
      <w:proofErr w:type="gramEnd"/>
      <w:r w:rsidR="00742232">
        <w:rPr>
          <w:color w:val="auto"/>
        </w:rPr>
        <w:t xml:space="preserve"> </w:t>
      </w:r>
      <w:proofErr w:type="spellStart"/>
      <w:r w:rsidR="00742232">
        <w:rPr>
          <w:color w:val="auto"/>
        </w:rPr>
        <w:t>dropbox</w:t>
      </w:r>
      <w:proofErr w:type="spellEnd"/>
      <w:r w:rsidR="00126DEA" w:rsidRPr="008A0166">
        <w:rPr>
          <w:color w:val="auto"/>
        </w:rPr>
        <w:t>.</w:t>
      </w:r>
    </w:p>
    <w:p w:rsidR="00C23233" w:rsidRDefault="00C23233" w:rsidP="00603F95">
      <w:pPr>
        <w:pStyle w:val="Brdtext"/>
        <w:tabs>
          <w:tab w:val="clear" w:pos="397"/>
          <w:tab w:val="left" w:leader="underscore" w:pos="4535"/>
        </w:tabs>
        <w:rPr>
          <w:color w:val="auto"/>
        </w:rPr>
      </w:pPr>
    </w:p>
    <w:p w:rsidR="00E661E5" w:rsidRDefault="00742232">
      <w:pPr>
        <w:pStyle w:val="RubrikPar"/>
      </w:pPr>
      <w:r>
        <w:t>10</w:t>
      </w:r>
      <w:r w:rsidR="00D169C2">
        <w:t xml:space="preserve"> §</w:t>
      </w:r>
      <w:r w:rsidR="00D169C2">
        <w:tab/>
        <w:t>Dam</w:t>
      </w:r>
      <w:r w:rsidR="00015A42">
        <w:t xml:space="preserve"> </w:t>
      </w:r>
      <w:r w:rsidR="00D169C2">
        <w:t>rådets ål</w:t>
      </w:r>
      <w:r w:rsidR="0030690D">
        <w:t>igganden</w:t>
      </w:r>
      <w:r w:rsidR="005241CA">
        <w:fldChar w:fldCharType="begin"/>
      </w:r>
      <w:r w:rsidR="0030690D">
        <w:rPr>
          <w:rFonts w:ascii="Times New Roman" w:hAnsi="Times New Roman"/>
          <w:i/>
        </w:rPr>
        <w:instrText>tc "</w:instrText>
      </w:r>
      <w:r w:rsidR="0030690D">
        <w:instrText>26 §</w:instrText>
      </w:r>
      <w:r w:rsidR="0030690D">
        <w:tab/>
        <w:instrText>Styrelsens åligganden"</w:instrText>
      </w:r>
      <w:r w:rsidR="005241CA">
        <w:fldChar w:fldCharType="end"/>
      </w:r>
    </w:p>
    <w:p w:rsidR="00E661E5" w:rsidRDefault="005655D4">
      <w:pPr>
        <w:pStyle w:val="Brdtext"/>
        <w:rPr>
          <w:color w:val="auto"/>
        </w:rPr>
      </w:pPr>
      <w:r>
        <w:rPr>
          <w:color w:val="auto"/>
        </w:rPr>
        <w:t>Det åligger D</w:t>
      </w:r>
      <w:r w:rsidR="00D169C2">
        <w:rPr>
          <w:color w:val="auto"/>
        </w:rPr>
        <w:t>amrådet</w:t>
      </w:r>
      <w:r w:rsidR="0030690D">
        <w:rPr>
          <w:color w:val="auto"/>
        </w:rPr>
        <w:t xml:space="preserve"> att</w:t>
      </w:r>
    </w:p>
    <w:p w:rsidR="009E1773" w:rsidRDefault="009E1773" w:rsidP="00476D87">
      <w:pPr>
        <w:pStyle w:val="Brdtext"/>
        <w:ind w:left="390" w:hanging="390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>upprätta och underhålla str</w:t>
      </w:r>
      <w:r w:rsidR="005655D4">
        <w:rPr>
          <w:color w:val="auto"/>
        </w:rPr>
        <w:t xml:space="preserve">ategin för </w:t>
      </w:r>
      <w:r w:rsidR="002C04A4">
        <w:rPr>
          <w:color w:val="auto"/>
        </w:rPr>
        <w:t>Damverksamheten</w:t>
      </w:r>
      <w:r>
        <w:rPr>
          <w:color w:val="auto"/>
        </w:rPr>
        <w:t xml:space="preserve"> inom klubben</w:t>
      </w:r>
      <w:r w:rsidR="00476D87">
        <w:rPr>
          <w:color w:val="auto"/>
        </w:rPr>
        <w:t xml:space="preserve"> enligt de målsättningar som sats upp av styrelsen (se ovan).</w:t>
      </w:r>
    </w:p>
    <w:p w:rsidR="00D169C2" w:rsidRDefault="0030690D" w:rsidP="00476D87">
      <w:pPr>
        <w:pStyle w:val="Brdtext"/>
        <w:ind w:left="390" w:hanging="390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</w:r>
      <w:r w:rsidR="00615F42">
        <w:rPr>
          <w:color w:val="auto"/>
        </w:rPr>
        <w:t>säkerställa</w:t>
      </w:r>
      <w:r w:rsidR="00E42A04">
        <w:rPr>
          <w:color w:val="auto"/>
        </w:rPr>
        <w:t xml:space="preserve"> </w:t>
      </w:r>
      <w:r w:rsidR="00476D87">
        <w:rPr>
          <w:color w:val="auto"/>
        </w:rPr>
        <w:t xml:space="preserve">och kontraktera, </w:t>
      </w:r>
      <w:r w:rsidR="00E42A04">
        <w:rPr>
          <w:color w:val="auto"/>
        </w:rPr>
        <w:t xml:space="preserve">att det finns </w:t>
      </w:r>
      <w:r w:rsidR="005655D4">
        <w:rPr>
          <w:color w:val="auto"/>
        </w:rPr>
        <w:t xml:space="preserve">kompetenta och passande </w:t>
      </w:r>
      <w:r w:rsidR="00E42A04">
        <w:rPr>
          <w:color w:val="auto"/>
        </w:rPr>
        <w:t xml:space="preserve">tränare för </w:t>
      </w:r>
      <w:r w:rsidR="00E42A04" w:rsidRPr="00A03225">
        <w:rPr>
          <w:color w:val="auto"/>
          <w:u w:val="single"/>
        </w:rPr>
        <w:t>alla</w:t>
      </w:r>
      <w:r w:rsidR="00E42A04">
        <w:rPr>
          <w:color w:val="auto"/>
        </w:rPr>
        <w:t xml:space="preserve"> </w:t>
      </w:r>
      <w:r w:rsidR="002C04A4">
        <w:rPr>
          <w:color w:val="auto"/>
        </w:rPr>
        <w:t>lag inom D</w:t>
      </w:r>
      <w:r w:rsidR="00D169C2">
        <w:rPr>
          <w:color w:val="auto"/>
        </w:rPr>
        <w:t>amrådets ansvarsområde</w:t>
      </w:r>
    </w:p>
    <w:p w:rsidR="00D169C2" w:rsidRPr="005655D4" w:rsidRDefault="00D169C2">
      <w:pPr>
        <w:pStyle w:val="Brdtext"/>
        <w:rPr>
          <w:color w:val="auto"/>
        </w:rPr>
      </w:pPr>
      <w:r w:rsidRPr="005655D4">
        <w:rPr>
          <w:color w:val="auto"/>
        </w:rPr>
        <w:t>•</w:t>
      </w:r>
      <w:r w:rsidRPr="005655D4">
        <w:rPr>
          <w:color w:val="auto"/>
        </w:rPr>
        <w:tab/>
      </w:r>
      <w:r w:rsidR="00615F42" w:rsidRPr="005655D4">
        <w:rPr>
          <w:color w:val="auto"/>
        </w:rPr>
        <w:t>säkerställa</w:t>
      </w:r>
      <w:r w:rsidRPr="005655D4">
        <w:rPr>
          <w:color w:val="auto"/>
        </w:rPr>
        <w:t xml:space="preserve"> att övriga </w:t>
      </w:r>
      <w:r w:rsidR="00E42A04" w:rsidRPr="005655D4">
        <w:rPr>
          <w:color w:val="auto"/>
        </w:rPr>
        <w:t xml:space="preserve">viktiga </w:t>
      </w:r>
      <w:r w:rsidRPr="005655D4">
        <w:rPr>
          <w:color w:val="auto"/>
        </w:rPr>
        <w:t xml:space="preserve">roller </w:t>
      </w:r>
      <w:r w:rsidR="00E42A04" w:rsidRPr="005655D4">
        <w:rPr>
          <w:color w:val="auto"/>
        </w:rPr>
        <w:t xml:space="preserve">finns </w:t>
      </w:r>
      <w:r w:rsidRPr="005655D4">
        <w:rPr>
          <w:color w:val="auto"/>
        </w:rPr>
        <w:t>för varje lag</w:t>
      </w:r>
      <w:r w:rsidR="00E42A04" w:rsidRPr="005655D4">
        <w:rPr>
          <w:color w:val="auto"/>
        </w:rPr>
        <w:t xml:space="preserve"> </w:t>
      </w:r>
      <w:r w:rsidR="002C04A4">
        <w:rPr>
          <w:color w:val="auto"/>
        </w:rPr>
        <w:t>inom</w:t>
      </w:r>
      <w:r w:rsidR="00A03225">
        <w:rPr>
          <w:color w:val="auto"/>
        </w:rPr>
        <w:t xml:space="preserve"> </w:t>
      </w:r>
      <w:r w:rsidR="00A03225" w:rsidRPr="008A0166">
        <w:rPr>
          <w:color w:val="auto"/>
        </w:rPr>
        <w:t>hela</w:t>
      </w:r>
      <w:r w:rsidR="002C04A4" w:rsidRPr="008A0166">
        <w:rPr>
          <w:color w:val="auto"/>
        </w:rPr>
        <w:t xml:space="preserve"> D</w:t>
      </w:r>
      <w:r w:rsidRPr="008A0166">
        <w:rPr>
          <w:color w:val="auto"/>
        </w:rPr>
        <w:t>amrådets ansvarsområde</w:t>
      </w:r>
    </w:p>
    <w:p w:rsidR="0058395C" w:rsidRPr="005655D4" w:rsidRDefault="0058395C" w:rsidP="002C04A4">
      <w:pPr>
        <w:pStyle w:val="Brdtext"/>
        <w:ind w:left="390" w:hanging="390"/>
        <w:rPr>
          <w:color w:val="auto"/>
        </w:rPr>
      </w:pPr>
      <w:r w:rsidRPr="005655D4">
        <w:rPr>
          <w:color w:val="auto"/>
        </w:rPr>
        <w:t>•</w:t>
      </w:r>
      <w:r w:rsidRPr="005655D4">
        <w:rPr>
          <w:color w:val="auto"/>
        </w:rPr>
        <w:tab/>
      </w:r>
      <w:r w:rsidR="00615F42" w:rsidRPr="005655D4">
        <w:rPr>
          <w:color w:val="auto"/>
        </w:rPr>
        <w:t>säkerställa</w:t>
      </w:r>
      <w:r w:rsidRPr="005655D4">
        <w:rPr>
          <w:color w:val="auto"/>
        </w:rPr>
        <w:t xml:space="preserve"> att nya</w:t>
      </w:r>
      <w:r w:rsidR="002C04A4">
        <w:rPr>
          <w:color w:val="auto"/>
        </w:rPr>
        <w:t xml:space="preserve"> och befintliga tränare/ledare har</w:t>
      </w:r>
      <w:r w:rsidRPr="005655D4">
        <w:rPr>
          <w:color w:val="auto"/>
        </w:rPr>
        <w:t xml:space="preserve"> kunskap om </w:t>
      </w:r>
      <w:proofErr w:type="spellStart"/>
      <w:r w:rsidRPr="005655D4">
        <w:rPr>
          <w:color w:val="auto"/>
        </w:rPr>
        <w:t>THK´s</w:t>
      </w:r>
      <w:proofErr w:type="spellEnd"/>
      <w:r w:rsidRPr="005655D4">
        <w:rPr>
          <w:color w:val="auto"/>
        </w:rPr>
        <w:t xml:space="preserve"> verksamhet och gällande policys</w:t>
      </w:r>
    </w:p>
    <w:p w:rsidR="00E661E5" w:rsidRPr="005655D4" w:rsidRDefault="0030690D">
      <w:pPr>
        <w:pStyle w:val="Brdtext"/>
        <w:rPr>
          <w:color w:val="auto"/>
        </w:rPr>
      </w:pPr>
      <w:r w:rsidRPr="005655D4">
        <w:rPr>
          <w:color w:val="auto"/>
        </w:rPr>
        <w:t>•</w:t>
      </w:r>
      <w:r w:rsidRPr="005655D4">
        <w:rPr>
          <w:color w:val="auto"/>
        </w:rPr>
        <w:tab/>
      </w:r>
      <w:r w:rsidR="00D169C2" w:rsidRPr="005655D4">
        <w:rPr>
          <w:color w:val="auto"/>
        </w:rPr>
        <w:t>upprätta spelar</w:t>
      </w:r>
      <w:r w:rsidR="00C24A6D" w:rsidRPr="005655D4">
        <w:rPr>
          <w:color w:val="auto"/>
        </w:rPr>
        <w:t>-</w:t>
      </w:r>
      <w:r w:rsidR="00D169C2" w:rsidRPr="005655D4">
        <w:rPr>
          <w:color w:val="auto"/>
        </w:rPr>
        <w:t xml:space="preserve"> och tränarkontrakt för de som är aktuella</w:t>
      </w:r>
    </w:p>
    <w:p w:rsidR="00E661E5" w:rsidRDefault="00D169C2">
      <w:pPr>
        <w:pStyle w:val="Brdtext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>verka som ett sa</w:t>
      </w:r>
      <w:r w:rsidR="002C04A4">
        <w:rPr>
          <w:color w:val="auto"/>
        </w:rPr>
        <w:t>mråd mellan alla tränarna inom D</w:t>
      </w:r>
      <w:r>
        <w:rPr>
          <w:color w:val="auto"/>
        </w:rPr>
        <w:t>amrådets ansvarsområde</w:t>
      </w:r>
    </w:p>
    <w:p w:rsidR="007874BA" w:rsidRDefault="0030690D" w:rsidP="00742232">
      <w:pPr>
        <w:pStyle w:val="Brdtext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</w:r>
      <w:r w:rsidR="00D169C2">
        <w:rPr>
          <w:color w:val="auto"/>
        </w:rPr>
        <w:t xml:space="preserve">vara behjälplig när tränare behöver stöd för </w:t>
      </w:r>
      <w:r w:rsidR="005655D4">
        <w:rPr>
          <w:color w:val="auto"/>
        </w:rPr>
        <w:t>frågor eller problem inom laget</w:t>
      </w:r>
      <w:r w:rsidR="00D169C2">
        <w:rPr>
          <w:color w:val="auto"/>
        </w:rPr>
        <w:t xml:space="preserve"> </w:t>
      </w:r>
    </w:p>
    <w:p w:rsidR="001A0864" w:rsidRPr="008A0166" w:rsidRDefault="007874BA" w:rsidP="00742232">
      <w:pPr>
        <w:pStyle w:val="Brdtext"/>
        <w:ind w:left="390" w:hanging="390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</w:r>
      <w:r w:rsidRPr="008A0166">
        <w:rPr>
          <w:color w:val="auto"/>
        </w:rPr>
        <w:t xml:space="preserve">årsrapport </w:t>
      </w:r>
      <w:r w:rsidR="00E66587" w:rsidRPr="008A0166">
        <w:rPr>
          <w:color w:val="auto"/>
        </w:rPr>
        <w:t>ska</w:t>
      </w:r>
      <w:r w:rsidRPr="008A0166">
        <w:rPr>
          <w:color w:val="auto"/>
        </w:rPr>
        <w:t xml:space="preserve"> redovisas till Torslanda </w:t>
      </w:r>
      <w:proofErr w:type="gramStart"/>
      <w:r w:rsidRPr="008A0166">
        <w:rPr>
          <w:color w:val="auto"/>
        </w:rPr>
        <w:t>HKs</w:t>
      </w:r>
      <w:proofErr w:type="gramEnd"/>
      <w:r w:rsidRPr="008A0166">
        <w:rPr>
          <w:color w:val="auto"/>
        </w:rPr>
        <w:t xml:space="preserve"> styrelse inför klubbens årsmöte</w:t>
      </w:r>
      <w:r w:rsidR="00476D87" w:rsidRPr="008A0166">
        <w:rPr>
          <w:color w:val="auto"/>
        </w:rPr>
        <w:t xml:space="preserve"> skickas in till kansliet senast den 20 maj varje år. </w:t>
      </w:r>
    </w:p>
    <w:p w:rsidR="00ED5BAB" w:rsidRPr="008A0166" w:rsidRDefault="005D2E2B" w:rsidP="00ED5BAB">
      <w:pPr>
        <w:pStyle w:val="Brdtext"/>
        <w:rPr>
          <w:color w:val="auto"/>
        </w:rPr>
      </w:pPr>
      <w:r w:rsidRPr="008A0166">
        <w:rPr>
          <w:color w:val="auto"/>
        </w:rPr>
        <w:t xml:space="preserve">•  </w:t>
      </w:r>
      <w:r w:rsidRPr="008A0166">
        <w:rPr>
          <w:color w:val="auto"/>
        </w:rPr>
        <w:tab/>
      </w:r>
      <w:r w:rsidR="00ED5BAB" w:rsidRPr="008A0166">
        <w:rPr>
          <w:color w:val="auto"/>
        </w:rPr>
        <w:t xml:space="preserve">tillse att fastställd budget efterlevs och hålls </w:t>
      </w:r>
    </w:p>
    <w:p w:rsidR="005655D4" w:rsidRDefault="005655D4" w:rsidP="002C04A4">
      <w:pPr>
        <w:pStyle w:val="RubrikPar"/>
        <w:ind w:left="0" w:firstLine="0"/>
      </w:pPr>
    </w:p>
    <w:p w:rsidR="00742232" w:rsidRDefault="00742232" w:rsidP="002C04A4">
      <w:pPr>
        <w:pStyle w:val="RubrikPar"/>
        <w:ind w:left="0" w:firstLine="0"/>
      </w:pPr>
    </w:p>
    <w:p w:rsidR="006E75D6" w:rsidRDefault="00C23233" w:rsidP="006E75D6">
      <w:pPr>
        <w:pStyle w:val="RubrikPar"/>
      </w:pPr>
      <w:r>
        <w:lastRenderedPageBreak/>
        <w:t>1</w:t>
      </w:r>
      <w:r w:rsidR="00742232">
        <w:t>1</w:t>
      </w:r>
      <w:r>
        <w:t xml:space="preserve"> §</w:t>
      </w:r>
      <w:r>
        <w:tab/>
        <w:t>Tidpunkt</w:t>
      </w:r>
      <w:r w:rsidR="007874BA">
        <w:t xml:space="preserve"> och</w:t>
      </w:r>
      <w:r>
        <w:t xml:space="preserve"> kallelse</w:t>
      </w:r>
      <w:r w:rsidR="002C04A4">
        <w:t xml:space="preserve"> för första D</w:t>
      </w:r>
      <w:r w:rsidR="007874BA">
        <w:t>am</w:t>
      </w:r>
      <w:r w:rsidR="00015A42">
        <w:t xml:space="preserve"> </w:t>
      </w:r>
      <w:r w:rsidR="007874BA">
        <w:t>råd per säsong</w:t>
      </w:r>
      <w:r w:rsidR="006E75D6">
        <w:fldChar w:fldCharType="begin"/>
      </w:r>
      <w:r w:rsidR="006E75D6">
        <w:rPr>
          <w:rFonts w:ascii="Times New Roman" w:hAnsi="Times New Roman"/>
          <w:i/>
        </w:rPr>
        <w:instrText>tc "</w:instrText>
      </w:r>
      <w:r w:rsidR="006E75D6">
        <w:instrText>31 §</w:instrText>
      </w:r>
      <w:r w:rsidR="006E75D6">
        <w:tab/>
        <w:instrText>Instruktion för sektionsstyrelse"</w:instrText>
      </w:r>
      <w:r w:rsidR="006E75D6">
        <w:fldChar w:fldCharType="end"/>
      </w:r>
    </w:p>
    <w:p w:rsidR="006E75D6" w:rsidRPr="008A0166" w:rsidRDefault="00C23233" w:rsidP="007874BA">
      <w:pPr>
        <w:pStyle w:val="Brdtext"/>
        <w:rPr>
          <w:color w:val="auto"/>
        </w:rPr>
      </w:pPr>
      <w:bookmarkStart w:id="9" w:name="_Hlk502765342"/>
      <w:r w:rsidRPr="008A0166">
        <w:rPr>
          <w:color w:val="auto"/>
        </w:rPr>
        <w:t xml:space="preserve">Klubbens styrelse </w:t>
      </w:r>
      <w:r w:rsidR="00E66587" w:rsidRPr="008A0166">
        <w:rPr>
          <w:color w:val="auto"/>
        </w:rPr>
        <w:t>ska</w:t>
      </w:r>
      <w:r w:rsidRPr="008A0166">
        <w:rPr>
          <w:color w:val="auto"/>
        </w:rPr>
        <w:t xml:space="preserve"> senast </w:t>
      </w:r>
      <w:r w:rsidR="00476D87" w:rsidRPr="008A0166">
        <w:rPr>
          <w:color w:val="auto"/>
        </w:rPr>
        <w:t>på första mötet i januari u</w:t>
      </w:r>
      <w:r w:rsidRPr="008A0166">
        <w:rPr>
          <w:color w:val="auto"/>
        </w:rPr>
        <w:t xml:space="preserve">tse </w:t>
      </w:r>
      <w:r w:rsidR="008A0166">
        <w:rPr>
          <w:color w:val="auto"/>
        </w:rPr>
        <w:t>tre (</w:t>
      </w:r>
      <w:r w:rsidR="007874BA" w:rsidRPr="008A0166">
        <w:rPr>
          <w:color w:val="auto"/>
        </w:rPr>
        <w:t>3</w:t>
      </w:r>
      <w:r w:rsidR="008A0166">
        <w:rPr>
          <w:color w:val="auto"/>
        </w:rPr>
        <w:t>)</w:t>
      </w:r>
      <w:r w:rsidRPr="008A0166">
        <w:rPr>
          <w:color w:val="auto"/>
        </w:rPr>
        <w:t xml:space="preserve"> ordinarie </w:t>
      </w:r>
      <w:r w:rsidR="002C04A4" w:rsidRPr="008A0166">
        <w:rPr>
          <w:color w:val="auto"/>
        </w:rPr>
        <w:t>D</w:t>
      </w:r>
      <w:r w:rsidR="007874BA" w:rsidRPr="008A0166">
        <w:rPr>
          <w:color w:val="auto"/>
        </w:rPr>
        <w:t>am</w:t>
      </w:r>
      <w:r w:rsidR="00015A42">
        <w:rPr>
          <w:color w:val="auto"/>
        </w:rPr>
        <w:t xml:space="preserve"> </w:t>
      </w:r>
      <w:r w:rsidR="00015A42" w:rsidRPr="008A0166">
        <w:rPr>
          <w:color w:val="auto"/>
        </w:rPr>
        <w:t>rådsmedlemmar</w:t>
      </w:r>
      <w:r w:rsidRPr="008A0166">
        <w:rPr>
          <w:color w:val="auto"/>
        </w:rPr>
        <w:t xml:space="preserve"> inklusive ordförande</w:t>
      </w:r>
      <w:r w:rsidR="00742232">
        <w:rPr>
          <w:color w:val="auto"/>
        </w:rPr>
        <w:t>/sammankallande</w:t>
      </w:r>
      <w:r w:rsidR="00330E9B" w:rsidRPr="008A0166">
        <w:rPr>
          <w:color w:val="auto"/>
        </w:rPr>
        <w:t xml:space="preserve">. </w:t>
      </w:r>
      <w:r w:rsidR="007874BA" w:rsidRPr="008A0166">
        <w:rPr>
          <w:color w:val="auto"/>
        </w:rPr>
        <w:t xml:space="preserve">Dessa </w:t>
      </w:r>
      <w:r w:rsidR="00E66587" w:rsidRPr="008A0166">
        <w:rPr>
          <w:color w:val="auto"/>
        </w:rPr>
        <w:t>ska</w:t>
      </w:r>
      <w:r w:rsidR="007874BA" w:rsidRPr="008A0166">
        <w:rPr>
          <w:color w:val="auto"/>
        </w:rPr>
        <w:t xml:space="preserve"> dokumenteras i ett sty</w:t>
      </w:r>
      <w:r w:rsidR="002C04A4" w:rsidRPr="008A0166">
        <w:rPr>
          <w:color w:val="auto"/>
        </w:rPr>
        <w:t>relseprotokoll. Föregående års D</w:t>
      </w:r>
      <w:r w:rsidR="007874BA" w:rsidRPr="008A0166">
        <w:rPr>
          <w:color w:val="auto"/>
        </w:rPr>
        <w:t>am</w:t>
      </w:r>
      <w:r w:rsidR="00015A42">
        <w:rPr>
          <w:color w:val="auto"/>
        </w:rPr>
        <w:t xml:space="preserve"> </w:t>
      </w:r>
      <w:bookmarkStart w:id="10" w:name="_GoBack"/>
      <w:bookmarkEnd w:id="10"/>
      <w:r w:rsidR="007874BA" w:rsidRPr="008A0166">
        <w:rPr>
          <w:color w:val="auto"/>
        </w:rPr>
        <w:t>råds</w:t>
      </w:r>
      <w:r w:rsidR="002C04A4" w:rsidRPr="008A0166">
        <w:rPr>
          <w:color w:val="auto"/>
        </w:rPr>
        <w:t xml:space="preserve"> </w:t>
      </w:r>
      <w:r w:rsidR="007874BA" w:rsidRPr="008A0166">
        <w:rPr>
          <w:color w:val="auto"/>
        </w:rPr>
        <w:t xml:space="preserve">ordförande kallar till möte </w:t>
      </w:r>
      <w:r w:rsidR="00476D87" w:rsidRPr="008A0166">
        <w:rPr>
          <w:color w:val="auto"/>
        </w:rPr>
        <w:t>snarast</w:t>
      </w:r>
      <w:r w:rsidR="007874BA" w:rsidRPr="008A0166">
        <w:rPr>
          <w:color w:val="auto"/>
        </w:rPr>
        <w:t xml:space="preserve"> för att fastställa alla damrådets medlemmar, utöver de tre av styrelsen utsedda personerna för nästa säsong</w:t>
      </w:r>
      <w:r w:rsidR="00742232">
        <w:rPr>
          <w:color w:val="auto"/>
        </w:rPr>
        <w:t xml:space="preserve"> se §2</w:t>
      </w:r>
      <w:r w:rsidR="00742232" w:rsidRPr="00495782">
        <w:rPr>
          <w:color w:val="auto"/>
        </w:rPr>
        <w:t xml:space="preserve">.  </w:t>
      </w:r>
      <w:r w:rsidR="007874BA" w:rsidRPr="008A0166">
        <w:rPr>
          <w:color w:val="auto"/>
        </w:rPr>
        <w:t xml:space="preserve">  </w:t>
      </w:r>
    </w:p>
    <w:bookmarkEnd w:id="9"/>
    <w:p w:rsidR="006E75D6" w:rsidRDefault="006E75D6">
      <w:pPr>
        <w:pStyle w:val="Brdtext"/>
        <w:rPr>
          <w:color w:val="auto"/>
        </w:rPr>
      </w:pPr>
    </w:p>
    <w:p w:rsidR="00C2035C" w:rsidRPr="008A0166" w:rsidRDefault="00C2035C" w:rsidP="00C2035C">
      <w:pPr>
        <w:pStyle w:val="RubrikPar"/>
      </w:pPr>
      <w:r w:rsidRPr="008A0166">
        <w:t>1</w:t>
      </w:r>
      <w:r w:rsidR="00742232">
        <w:t>2</w:t>
      </w:r>
      <w:r w:rsidRPr="008A0166">
        <w:t xml:space="preserve"> § Träningsnärvaro</w:t>
      </w:r>
    </w:p>
    <w:p w:rsidR="00C2035C" w:rsidRPr="0099288D" w:rsidRDefault="00C2035C" w:rsidP="00C2035C">
      <w:pPr>
        <w:pStyle w:val="Brdtext"/>
        <w:rPr>
          <w:color w:val="FF0000"/>
        </w:rPr>
      </w:pPr>
      <w:bookmarkStart w:id="11" w:name="_Hlk502849145"/>
      <w:bookmarkStart w:id="12" w:name="_Hlk503707023"/>
      <w:r w:rsidRPr="008A0166">
        <w:rPr>
          <w:color w:val="auto"/>
        </w:rPr>
        <w:t xml:space="preserve">För de spelare som är kontrakterade och uppbär någon form av ersättning (kontanter, skor mm) </w:t>
      </w:r>
      <w:r w:rsidR="00C42EAA">
        <w:rPr>
          <w:color w:val="auto"/>
        </w:rPr>
        <w:t>betal</w:t>
      </w:r>
      <w:r w:rsidR="00227496">
        <w:rPr>
          <w:color w:val="auto"/>
        </w:rPr>
        <w:t>a</w:t>
      </w:r>
      <w:r w:rsidR="00C42EAA">
        <w:rPr>
          <w:color w:val="auto"/>
        </w:rPr>
        <w:t xml:space="preserve">s ersättning ut efter träningsnärvaro, </w:t>
      </w:r>
      <w:r w:rsidRPr="008A0166">
        <w:rPr>
          <w:color w:val="auto"/>
        </w:rPr>
        <w:t xml:space="preserve">träningsnärvaro </w:t>
      </w:r>
      <w:r w:rsidR="00C42EAA">
        <w:rPr>
          <w:color w:val="auto"/>
        </w:rPr>
        <w:t xml:space="preserve">ska </w:t>
      </w:r>
      <w:r w:rsidRPr="008A0166">
        <w:rPr>
          <w:color w:val="auto"/>
        </w:rPr>
        <w:t xml:space="preserve">kunna styrkas enligt </w:t>
      </w:r>
      <w:r w:rsidR="00C42EAA">
        <w:rPr>
          <w:color w:val="auto"/>
        </w:rPr>
        <w:t>nedanstående</w:t>
      </w:r>
      <w:r w:rsidRPr="008A0166">
        <w:rPr>
          <w:color w:val="auto"/>
        </w:rPr>
        <w:t xml:space="preserve"> matris</w:t>
      </w:r>
      <w:r w:rsidR="00C42EAA">
        <w:rPr>
          <w:color w:val="auto"/>
        </w:rPr>
        <w:t>. D</w:t>
      </w:r>
      <w:r w:rsidRPr="008A0166">
        <w:rPr>
          <w:color w:val="auto"/>
        </w:rPr>
        <w:t xml:space="preserve">enna matris ska även finnas med </w:t>
      </w:r>
      <w:r w:rsidR="00B512A6" w:rsidRPr="008A0166">
        <w:rPr>
          <w:color w:val="auto"/>
        </w:rPr>
        <w:t xml:space="preserve">som bilaga </w:t>
      </w:r>
      <w:r w:rsidRPr="008A0166">
        <w:rPr>
          <w:color w:val="auto"/>
        </w:rPr>
        <w:t>i</w:t>
      </w:r>
      <w:r w:rsidR="00B512A6" w:rsidRPr="008A0166">
        <w:rPr>
          <w:color w:val="auto"/>
        </w:rPr>
        <w:t xml:space="preserve"> spelarnas</w:t>
      </w:r>
      <w:r w:rsidRPr="008A0166">
        <w:rPr>
          <w:color w:val="auto"/>
        </w:rPr>
        <w:t xml:space="preserve"> kontrakt. </w:t>
      </w:r>
      <w:r w:rsidR="00227496">
        <w:rPr>
          <w:color w:val="auto"/>
        </w:rPr>
        <w:t xml:space="preserve">Detta gäller frånvaro utan giltig anledning, exempelvis långtidsskada. </w:t>
      </w:r>
    </w:p>
    <w:bookmarkEnd w:id="11"/>
    <w:p w:rsidR="00C2035C" w:rsidRDefault="008A0166">
      <w:pPr>
        <w:pStyle w:val="Brdtext"/>
        <w:rPr>
          <w:color w:val="auto"/>
        </w:rPr>
      </w:pPr>
      <w:r w:rsidRPr="008A0166">
        <w:rPr>
          <w:noProof/>
        </w:rPr>
        <w:drawing>
          <wp:inline distT="0" distB="0" distL="0" distR="0">
            <wp:extent cx="3073400" cy="108902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0FE" w:rsidRDefault="00DD70FE">
      <w:pPr>
        <w:pStyle w:val="Brdtext"/>
        <w:rPr>
          <w:color w:val="auto"/>
        </w:rPr>
      </w:pPr>
    </w:p>
    <w:bookmarkEnd w:id="12"/>
    <w:p w:rsidR="00DD70FE" w:rsidRDefault="00DD70FE">
      <w:pPr>
        <w:pStyle w:val="Brdtext"/>
        <w:rPr>
          <w:color w:val="auto"/>
        </w:rPr>
      </w:pPr>
    </w:p>
    <w:p w:rsidR="00DD70FE" w:rsidRDefault="00DD70FE">
      <w:pPr>
        <w:pStyle w:val="Brdtext"/>
        <w:rPr>
          <w:color w:val="auto"/>
        </w:rPr>
      </w:pPr>
      <w:bookmarkStart w:id="13" w:name="_Hlk505600534"/>
    </w:p>
    <w:p w:rsidR="00742232" w:rsidRDefault="00742232" w:rsidP="00742232">
      <w:pPr>
        <w:pStyle w:val="Brdtext"/>
        <w:rPr>
          <w:color w:val="auto"/>
        </w:rPr>
      </w:pPr>
      <w:bookmarkStart w:id="14" w:name="_Hlk502765436"/>
      <w:bookmarkEnd w:id="13"/>
      <w:r>
        <w:rPr>
          <w:color w:val="auto"/>
        </w:rPr>
        <w:t>Beslutad av Torslanda HK Styrelse 2018-01-03, fastställd av styrelsen efter dialog med råden den 2018-02-05.</w:t>
      </w:r>
    </w:p>
    <w:bookmarkEnd w:id="14"/>
    <w:p w:rsidR="00ED5BAB" w:rsidRDefault="00ED5BAB" w:rsidP="00DD70FE">
      <w:pPr>
        <w:pStyle w:val="Brdtext"/>
        <w:rPr>
          <w:color w:val="auto"/>
        </w:rPr>
      </w:pPr>
    </w:p>
    <w:p w:rsidR="005D2E2B" w:rsidRDefault="005D2E2B" w:rsidP="00DD70FE">
      <w:pPr>
        <w:pStyle w:val="Brdtext"/>
        <w:rPr>
          <w:color w:val="auto"/>
        </w:rPr>
      </w:pPr>
    </w:p>
    <w:p w:rsidR="00DD70FE" w:rsidRDefault="00DD70FE">
      <w:pPr>
        <w:pStyle w:val="Brdtext"/>
        <w:rPr>
          <w:color w:val="auto"/>
        </w:rPr>
      </w:pPr>
    </w:p>
    <w:sectPr w:rsidR="00DD70FE" w:rsidSect="00E661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983" w:rsidRDefault="00040983">
      <w:pPr>
        <w:spacing w:after="0"/>
      </w:pPr>
      <w:r>
        <w:separator/>
      </w:r>
    </w:p>
  </w:endnote>
  <w:endnote w:type="continuationSeparator" w:id="0">
    <w:p w:rsidR="00040983" w:rsidRDefault="000409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9D9" w:rsidRDefault="001409D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9D9" w:rsidRDefault="001409D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9D9" w:rsidRDefault="001409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983" w:rsidRDefault="00040983">
      <w:pPr>
        <w:spacing w:after="0"/>
      </w:pPr>
      <w:r>
        <w:separator/>
      </w:r>
    </w:p>
  </w:footnote>
  <w:footnote w:type="continuationSeparator" w:id="0">
    <w:p w:rsidR="00040983" w:rsidRDefault="000409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9D9" w:rsidRDefault="001409D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9D9" w:rsidRDefault="001409D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9D9" w:rsidRDefault="001409D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4CB8"/>
    <w:multiLevelType w:val="hybridMultilevel"/>
    <w:tmpl w:val="E5B83FBC"/>
    <w:lvl w:ilvl="0" w:tplc="6C2E9710">
      <w:start w:val="13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2394257"/>
    <w:multiLevelType w:val="hybridMultilevel"/>
    <w:tmpl w:val="AB182D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D0D99"/>
    <w:multiLevelType w:val="hybridMultilevel"/>
    <w:tmpl w:val="CC3CA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419A5"/>
    <w:multiLevelType w:val="hybridMultilevel"/>
    <w:tmpl w:val="7B40CAB8"/>
    <w:lvl w:ilvl="0" w:tplc="529CADBC">
      <w:start w:val="42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9327C"/>
    <w:multiLevelType w:val="hybridMultilevel"/>
    <w:tmpl w:val="E4A4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4399A"/>
    <w:multiLevelType w:val="hybridMultilevel"/>
    <w:tmpl w:val="36FA65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defaultTabStop w:val="709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9E"/>
    <w:rsid w:val="00015A42"/>
    <w:rsid w:val="00016C42"/>
    <w:rsid w:val="00023BBC"/>
    <w:rsid w:val="00040983"/>
    <w:rsid w:val="00092C24"/>
    <w:rsid w:val="000D16BE"/>
    <w:rsid w:val="00126402"/>
    <w:rsid w:val="001267B5"/>
    <w:rsid w:val="00126DEA"/>
    <w:rsid w:val="001409D9"/>
    <w:rsid w:val="00143EA8"/>
    <w:rsid w:val="001634E0"/>
    <w:rsid w:val="00194C37"/>
    <w:rsid w:val="001A0864"/>
    <w:rsid w:val="001B3B4E"/>
    <w:rsid w:val="001E0D94"/>
    <w:rsid w:val="00222BED"/>
    <w:rsid w:val="00227496"/>
    <w:rsid w:val="002610FF"/>
    <w:rsid w:val="00262338"/>
    <w:rsid w:val="00265E12"/>
    <w:rsid w:val="002C04A4"/>
    <w:rsid w:val="002D4DB0"/>
    <w:rsid w:val="002F34B9"/>
    <w:rsid w:val="0030690D"/>
    <w:rsid w:val="00327605"/>
    <w:rsid w:val="00330E9B"/>
    <w:rsid w:val="00337471"/>
    <w:rsid w:val="0034700D"/>
    <w:rsid w:val="00352480"/>
    <w:rsid w:val="003B5FF4"/>
    <w:rsid w:val="003D0D99"/>
    <w:rsid w:val="003D7DA5"/>
    <w:rsid w:val="00403464"/>
    <w:rsid w:val="00476D87"/>
    <w:rsid w:val="004B6E76"/>
    <w:rsid w:val="004E60BD"/>
    <w:rsid w:val="005241CA"/>
    <w:rsid w:val="0054148C"/>
    <w:rsid w:val="00546DE3"/>
    <w:rsid w:val="005655D4"/>
    <w:rsid w:val="0056634D"/>
    <w:rsid w:val="0058395C"/>
    <w:rsid w:val="005D2E2B"/>
    <w:rsid w:val="00603F95"/>
    <w:rsid w:val="00615F42"/>
    <w:rsid w:val="00631656"/>
    <w:rsid w:val="0063762F"/>
    <w:rsid w:val="006633AA"/>
    <w:rsid w:val="00665319"/>
    <w:rsid w:val="006707BE"/>
    <w:rsid w:val="006979BE"/>
    <w:rsid w:val="006A0AC2"/>
    <w:rsid w:val="006E75D6"/>
    <w:rsid w:val="006F05C1"/>
    <w:rsid w:val="006F3684"/>
    <w:rsid w:val="00715D44"/>
    <w:rsid w:val="00742232"/>
    <w:rsid w:val="00747780"/>
    <w:rsid w:val="00776A5D"/>
    <w:rsid w:val="007874BA"/>
    <w:rsid w:val="008245B4"/>
    <w:rsid w:val="00830611"/>
    <w:rsid w:val="008A0166"/>
    <w:rsid w:val="008A6ACE"/>
    <w:rsid w:val="008C55B4"/>
    <w:rsid w:val="008E033E"/>
    <w:rsid w:val="0092229E"/>
    <w:rsid w:val="009930FB"/>
    <w:rsid w:val="009D5BC0"/>
    <w:rsid w:val="009E1773"/>
    <w:rsid w:val="00A0217E"/>
    <w:rsid w:val="00A03225"/>
    <w:rsid w:val="00A03CFA"/>
    <w:rsid w:val="00A32A12"/>
    <w:rsid w:val="00AD1A37"/>
    <w:rsid w:val="00AD6B66"/>
    <w:rsid w:val="00B203F6"/>
    <w:rsid w:val="00B403A9"/>
    <w:rsid w:val="00B4500D"/>
    <w:rsid w:val="00B512A6"/>
    <w:rsid w:val="00BD6697"/>
    <w:rsid w:val="00BF1905"/>
    <w:rsid w:val="00C2035C"/>
    <w:rsid w:val="00C23233"/>
    <w:rsid w:val="00C24A6D"/>
    <w:rsid w:val="00C42EAA"/>
    <w:rsid w:val="00C57F6F"/>
    <w:rsid w:val="00C83B4A"/>
    <w:rsid w:val="00CE08A2"/>
    <w:rsid w:val="00CE66DD"/>
    <w:rsid w:val="00D169C2"/>
    <w:rsid w:val="00D26995"/>
    <w:rsid w:val="00D34DD7"/>
    <w:rsid w:val="00DA532A"/>
    <w:rsid w:val="00DB2BBC"/>
    <w:rsid w:val="00DD70FE"/>
    <w:rsid w:val="00E42A04"/>
    <w:rsid w:val="00E63DA3"/>
    <w:rsid w:val="00E661E5"/>
    <w:rsid w:val="00E66587"/>
    <w:rsid w:val="00EC2637"/>
    <w:rsid w:val="00EC3CA7"/>
    <w:rsid w:val="00ED5BAB"/>
    <w:rsid w:val="00EF34C7"/>
    <w:rsid w:val="00F20446"/>
    <w:rsid w:val="00F3786B"/>
    <w:rsid w:val="00F43245"/>
    <w:rsid w:val="00F43727"/>
    <w:rsid w:val="00F52D12"/>
    <w:rsid w:val="00F7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A585A6"/>
  <w15:docId w15:val="{E29B0243-6F7F-4A43-A38F-F73962A1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1E5"/>
    <w:pPr>
      <w:spacing w:after="240"/>
    </w:pPr>
    <w:rPr>
      <w:sz w:val="24"/>
    </w:rPr>
  </w:style>
  <w:style w:type="paragraph" w:styleId="Rubrik1">
    <w:name w:val="heading 1"/>
    <w:basedOn w:val="Normal"/>
    <w:next w:val="Normal"/>
    <w:qFormat/>
    <w:rsid w:val="00E661E5"/>
    <w:pPr>
      <w:spacing w:before="12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Normal"/>
    <w:qFormat/>
    <w:rsid w:val="00E661E5"/>
    <w:pPr>
      <w:spacing w:before="120" w:after="120"/>
      <w:outlineLvl w:val="1"/>
    </w:pPr>
    <w:rPr>
      <w:rFonts w:ascii="Arial" w:hAnsi="Arial"/>
      <w:b/>
    </w:rPr>
  </w:style>
  <w:style w:type="paragraph" w:styleId="Rubrik3">
    <w:name w:val="heading 3"/>
    <w:basedOn w:val="Rubrik2"/>
    <w:next w:val="Normal"/>
    <w:qFormat/>
    <w:rsid w:val="00E661E5"/>
    <w:pPr>
      <w:outlineLvl w:val="2"/>
    </w:pPr>
    <w:rPr>
      <w:rFonts w:ascii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661E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E661E5"/>
    <w:pPr>
      <w:tabs>
        <w:tab w:val="center" w:pos="4536"/>
        <w:tab w:val="right" w:pos="9072"/>
      </w:tabs>
    </w:pPr>
  </w:style>
  <w:style w:type="paragraph" w:customStyle="1" w:styleId="verrubrik">
    <w:name w:val="Överrubrik"/>
    <w:basedOn w:val="RubrikPar"/>
    <w:rsid w:val="00E661E5"/>
    <w:rPr>
      <w:sz w:val="36"/>
    </w:rPr>
  </w:style>
  <w:style w:type="paragraph" w:customStyle="1" w:styleId="RubrikPar">
    <w:name w:val="Rubrik_Par"/>
    <w:rsid w:val="00E661E5"/>
    <w:pPr>
      <w:tabs>
        <w:tab w:val="left" w:pos="850"/>
      </w:tabs>
      <w:spacing w:before="227" w:after="170"/>
      <w:ind w:left="850" w:hanging="850"/>
    </w:pPr>
    <w:rPr>
      <w:rFonts w:ascii="Arial" w:hAnsi="Arial"/>
      <w:b/>
      <w:snapToGrid w:val="0"/>
      <w:sz w:val="28"/>
    </w:rPr>
  </w:style>
  <w:style w:type="paragraph" w:styleId="Brdtext">
    <w:name w:val="Body Text"/>
    <w:basedOn w:val="Normal"/>
    <w:link w:val="BrdtextChar"/>
    <w:semiHidden/>
    <w:rsid w:val="00E661E5"/>
    <w:pPr>
      <w:tabs>
        <w:tab w:val="left" w:pos="397"/>
      </w:tabs>
      <w:spacing w:after="113"/>
    </w:pPr>
    <w:rPr>
      <w:snapToGrid w:val="0"/>
      <w:color w:val="000000"/>
      <w:sz w:val="22"/>
    </w:rPr>
  </w:style>
  <w:style w:type="paragraph" w:customStyle="1" w:styleId="Rubrik10">
    <w:name w:val="Rubrik_1"/>
    <w:rsid w:val="00E661E5"/>
    <w:pPr>
      <w:tabs>
        <w:tab w:val="left" w:pos="397"/>
      </w:tabs>
      <w:spacing w:before="283" w:after="170"/>
    </w:pPr>
    <w:rPr>
      <w:rFonts w:ascii="Arial" w:hAnsi="Arial"/>
      <w:b/>
      <w:snapToGrid w:val="0"/>
      <w:sz w:val="28"/>
    </w:rPr>
  </w:style>
  <w:style w:type="paragraph" w:customStyle="1" w:styleId="Brdtextfet">
    <w:name w:val="Brödtext_fet"/>
    <w:basedOn w:val="Brdtext"/>
    <w:rsid w:val="00E661E5"/>
    <w:rPr>
      <w:rFonts w:ascii="Arial" w:hAnsi="Arial"/>
      <w:b/>
      <w:color w:val="auto"/>
    </w:rPr>
  </w:style>
  <w:style w:type="paragraph" w:styleId="Ingetavstnd">
    <w:name w:val="No Spacing"/>
    <w:uiPriority w:val="1"/>
    <w:qFormat/>
    <w:rsid w:val="006E75D6"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477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7780"/>
    <w:rPr>
      <w:rFonts w:ascii="Segoe UI" w:hAnsi="Segoe UI" w:cs="Segoe UI"/>
      <w:sz w:val="18"/>
      <w:szCs w:val="18"/>
    </w:rPr>
  </w:style>
  <w:style w:type="character" w:customStyle="1" w:styleId="BrdtextChar">
    <w:name w:val="Brödtext Char"/>
    <w:basedOn w:val="Standardstycketeckensnitt"/>
    <w:link w:val="Brdtext"/>
    <w:semiHidden/>
    <w:rsid w:val="00A32A12"/>
    <w:rPr>
      <w:snapToGrid w:val="0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6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9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5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5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Microsoft%20Office\Mallar\NormalRF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NormalRF</Template>
  <TotalTime>3</TotalTime>
  <Pages>5</Pages>
  <Words>1456</Words>
  <Characters>7722</Characters>
  <Application>Microsoft Office Word</Application>
  <DocSecurity>0</DocSecurity>
  <Lines>64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/	1997-09-23</vt:lpstr>
      <vt:lpstr>/	1997-09-23</vt:lpstr>
    </vt:vector>
  </TitlesOfParts>
  <Company>RF-EKONOMI</Company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	1997-09-23</dc:title>
  <dc:creator>Christer Pallin</dc:creator>
  <cp:lastModifiedBy>Carmen Ring</cp:lastModifiedBy>
  <cp:revision>3</cp:revision>
  <cp:lastPrinted>2018-01-03T16:14:00Z</cp:lastPrinted>
  <dcterms:created xsi:type="dcterms:W3CDTF">2018-02-13T10:57:00Z</dcterms:created>
  <dcterms:modified xsi:type="dcterms:W3CDTF">2018-02-13T10:59:00Z</dcterms:modified>
</cp:coreProperties>
</file>