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D0F" w:rsidRDefault="00370D0F" w:rsidP="00370D0F">
      <w:pPr>
        <w:jc w:val="center"/>
      </w:pPr>
      <w:bookmarkStart w:id="0" w:name="_GoBack"/>
      <w:bookmarkEnd w:id="0"/>
      <w:r>
        <w:rPr>
          <w:rFonts w:ascii="Arial" w:hAnsi="Arial" w:cs="Arial"/>
          <w:noProof/>
          <w:lang w:eastAsia="sv-SE"/>
        </w:rPr>
        <w:drawing>
          <wp:inline distT="0" distB="0" distL="0" distR="0" wp14:anchorId="558872DF" wp14:editId="6EABB824">
            <wp:extent cx="1352550" cy="13716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370D0F" w:rsidRDefault="00370D0F" w:rsidP="00370D0F">
      <w:pPr>
        <w:jc w:val="center"/>
      </w:pPr>
    </w:p>
    <w:p w:rsidR="00370D0F" w:rsidRDefault="00370D0F" w:rsidP="00370D0F">
      <w:pPr>
        <w:jc w:val="center"/>
        <w:rPr>
          <w:rFonts w:ascii="Times New Roman" w:hAnsi="Times New Roman" w:cs="Times New Roman"/>
          <w:b/>
          <w:sz w:val="28"/>
          <w:szCs w:val="28"/>
        </w:rPr>
      </w:pPr>
      <w:r w:rsidRPr="004C0451">
        <w:rPr>
          <w:rFonts w:ascii="Times New Roman" w:hAnsi="Times New Roman" w:cs="Times New Roman"/>
          <w:b/>
          <w:sz w:val="28"/>
          <w:szCs w:val="28"/>
        </w:rPr>
        <w:t>Policy</w:t>
      </w:r>
      <w:r>
        <w:rPr>
          <w:rFonts w:ascii="Times New Roman" w:hAnsi="Times New Roman" w:cs="Times New Roman"/>
          <w:b/>
          <w:sz w:val="28"/>
          <w:szCs w:val="28"/>
        </w:rPr>
        <w:t xml:space="preserve"> gällande kostnadstäckning Ungdoms-SM</w:t>
      </w:r>
    </w:p>
    <w:p w:rsidR="00370D0F" w:rsidRDefault="00370D0F" w:rsidP="00370D0F">
      <w:pPr>
        <w:jc w:val="center"/>
        <w:rPr>
          <w:rFonts w:ascii="Times New Roman" w:hAnsi="Times New Roman" w:cs="Times New Roman"/>
          <w:b/>
          <w:sz w:val="28"/>
          <w:szCs w:val="28"/>
        </w:rPr>
      </w:pPr>
    </w:p>
    <w:p w:rsidR="00370D0F" w:rsidRDefault="00370D0F" w:rsidP="00370D0F">
      <w:pPr>
        <w:rPr>
          <w:rFonts w:ascii="Times New Roman" w:hAnsi="Times New Roman" w:cs="Times New Roman"/>
        </w:rPr>
      </w:pPr>
      <w:r>
        <w:rPr>
          <w:rFonts w:ascii="Times New Roman" w:hAnsi="Times New Roman" w:cs="Times New Roman"/>
        </w:rPr>
        <w:t>Torslanda HK har tagit fram denna policy för att reglera kostnadstäckningen för deltagande lag i ungdoms SM. Nedanstående gäller endast för 1 lag i respektive junior, A-un</w:t>
      </w:r>
      <w:r w:rsidR="00FC2FD5">
        <w:rPr>
          <w:rFonts w:ascii="Times New Roman" w:hAnsi="Times New Roman" w:cs="Times New Roman"/>
        </w:rPr>
        <w:t xml:space="preserve">gdoms och B2-ungdoms klasserna. </w:t>
      </w:r>
      <w:r>
        <w:rPr>
          <w:rFonts w:ascii="Times New Roman" w:hAnsi="Times New Roman" w:cs="Times New Roman"/>
        </w:rPr>
        <w:t>Torslanda HK skall alltid sträva efter att få arrangera så många USM steg som möjligt då det är ett utmärkt sätt att marknadsföra klubben för deltagande föreningar i Sverige genom professionella arrangemang samt bidra till goda inkomster för vår gemensamma förening. Instruktioner för arrangemang i Torslandahallen finns framtagna.</w:t>
      </w:r>
    </w:p>
    <w:p w:rsidR="00370D0F" w:rsidRDefault="00370D0F" w:rsidP="00370D0F">
      <w:pPr>
        <w:rPr>
          <w:rFonts w:ascii="Times New Roman" w:hAnsi="Times New Roman" w:cs="Times New Roman"/>
        </w:rPr>
      </w:pPr>
      <w:r>
        <w:rPr>
          <w:rFonts w:ascii="Times New Roman" w:hAnsi="Times New Roman" w:cs="Times New Roman"/>
        </w:rPr>
        <w:t>Torslanda HK står för anmälningsavgiften för deltagande lag enligt samma modell som ovan. Om man väljer att åka med 2 eller flera lag i klasserna skall ersättningen fördelas lika mellan lagen. Samtliga eventuella extraordinära kostnader såsom protester, disciplinära böter eller straff, utdragningar, WO etc. kommer att belastas varje enskilt lag. Kostnadsutjämning för de separata stegen som räknas ut genom Svenska Handbollsförbundet betalas eller tillfaller Torslanda HK. SISU- och aktivitetsrapportering skall genomföras av varje enskilt lag vid varje tävlingstillfälle.</w:t>
      </w:r>
    </w:p>
    <w:p w:rsidR="00370D0F" w:rsidRPr="00370D0F" w:rsidRDefault="00370D0F" w:rsidP="00370D0F">
      <w:pPr>
        <w:rPr>
          <w:rFonts w:ascii="Times New Roman" w:hAnsi="Times New Roman" w:cs="Times New Roman"/>
        </w:rPr>
      </w:pPr>
      <w:r>
        <w:rPr>
          <w:rFonts w:ascii="Times New Roman" w:hAnsi="Times New Roman" w:cs="Times New Roman"/>
        </w:rPr>
        <w:t>Vid deltagande i steg som inte arrangeras av Torslanda HK på främmande ort bekostar föreningen följande:</w:t>
      </w:r>
    </w:p>
    <w:p w:rsidR="00370D0F" w:rsidRDefault="00370D0F" w:rsidP="00370D0F">
      <w:pPr>
        <w:pStyle w:val="Liststycke"/>
        <w:numPr>
          <w:ilvl w:val="0"/>
          <w:numId w:val="1"/>
        </w:numPr>
        <w:rPr>
          <w:rFonts w:ascii="Times New Roman" w:hAnsi="Times New Roman" w:cs="Times New Roman"/>
        </w:rPr>
      </w:pPr>
      <w:r>
        <w:rPr>
          <w:rFonts w:ascii="Times New Roman" w:hAnsi="Times New Roman" w:cs="Times New Roman"/>
        </w:rPr>
        <w:t>Logi: THK ersätter en natts logikostnad för 2 ledare till ett maxbelopp av 700;- per person för varje deltagande i USM steg där spelorten är längre än 15 mil från Torslandahallen.</w:t>
      </w:r>
      <w:r w:rsidR="0013516A">
        <w:rPr>
          <w:rFonts w:ascii="Times New Roman" w:hAnsi="Times New Roman" w:cs="Times New Roman"/>
        </w:rPr>
        <w:t xml:space="preserve"> Avancemang till steg 5 (finalsteget) gäller 2 nätter till ett maxbelopp av 1400;- per ledare enl. ovan.</w:t>
      </w:r>
    </w:p>
    <w:p w:rsidR="00370D0F" w:rsidRDefault="00370D0F" w:rsidP="00370D0F">
      <w:pPr>
        <w:pStyle w:val="Liststycke"/>
        <w:numPr>
          <w:ilvl w:val="0"/>
          <w:numId w:val="1"/>
        </w:numPr>
        <w:rPr>
          <w:rFonts w:ascii="Times New Roman" w:hAnsi="Times New Roman" w:cs="Times New Roman"/>
        </w:rPr>
      </w:pPr>
      <w:r>
        <w:rPr>
          <w:rFonts w:ascii="Times New Roman" w:hAnsi="Times New Roman" w:cs="Times New Roman"/>
        </w:rPr>
        <w:t>Torslanda HK samt SHF har genomfört upphandlingar med leverantörer gällande buss, tåg samt logi. Kontakta kansliet för information.</w:t>
      </w:r>
    </w:p>
    <w:p w:rsidR="00370D0F" w:rsidRDefault="00370D0F" w:rsidP="00370D0F">
      <w:pPr>
        <w:rPr>
          <w:rFonts w:ascii="Times New Roman" w:hAnsi="Times New Roman" w:cs="Times New Roman"/>
        </w:rPr>
      </w:pPr>
      <w:r>
        <w:rPr>
          <w:rFonts w:ascii="Times New Roman" w:hAnsi="Times New Roman" w:cs="Times New Roman"/>
        </w:rPr>
        <w:t>Bokningar av resa och logi genomförs av respektive lag. Ersättning från THK sker i efterhand mot inlämnade av kvitto eller fakturakopia.</w:t>
      </w:r>
    </w:p>
    <w:p w:rsidR="00370D0F" w:rsidRDefault="00370D0F" w:rsidP="00370D0F">
      <w:pPr>
        <w:rPr>
          <w:rFonts w:ascii="Times New Roman" w:hAnsi="Times New Roman" w:cs="Times New Roman"/>
        </w:rPr>
      </w:pPr>
    </w:p>
    <w:p w:rsidR="00370D0F" w:rsidRPr="00EF6B40" w:rsidRDefault="00370D0F" w:rsidP="00370D0F">
      <w:pPr>
        <w:rPr>
          <w:rFonts w:ascii="Times New Roman" w:hAnsi="Times New Roman" w:cs="Times New Roman"/>
        </w:rPr>
      </w:pPr>
      <w:r>
        <w:rPr>
          <w:rFonts w:ascii="Times New Roman" w:hAnsi="Times New Roman" w:cs="Times New Roman"/>
        </w:rPr>
        <w:t>Lycka till i USM!</w:t>
      </w:r>
    </w:p>
    <w:p w:rsidR="00370D0F" w:rsidRPr="00B33597" w:rsidRDefault="00370D0F" w:rsidP="00370D0F">
      <w:pPr>
        <w:rPr>
          <w:rFonts w:ascii="Times New Roman" w:hAnsi="Times New Roman" w:cs="Times New Roman"/>
        </w:rPr>
      </w:pPr>
    </w:p>
    <w:p w:rsidR="00AC4CF2" w:rsidRDefault="00AC4CF2"/>
    <w:sectPr w:rsidR="00AC4C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AF3" w:rsidRDefault="00FE2AF3" w:rsidP="00370D0F">
      <w:pPr>
        <w:spacing w:after="0" w:line="240" w:lineRule="auto"/>
      </w:pPr>
      <w:r>
        <w:separator/>
      </w:r>
    </w:p>
  </w:endnote>
  <w:endnote w:type="continuationSeparator" w:id="0">
    <w:p w:rsidR="00FE2AF3" w:rsidRDefault="00FE2AF3" w:rsidP="0037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D7A" w:rsidRPr="003F1D7A" w:rsidRDefault="00BA671C" w:rsidP="003F1D7A">
    <w:pPr>
      <w:pStyle w:val="Sidfot"/>
      <w:jc w:val="center"/>
      <w:rPr>
        <w:rFonts w:ascii="Times New Roman" w:hAnsi="Times New Roman" w:cs="Times New Roman"/>
        <w:sz w:val="16"/>
        <w:szCs w:val="16"/>
      </w:rPr>
    </w:pPr>
    <w:r w:rsidRPr="003F1D7A">
      <w:rPr>
        <w:rFonts w:ascii="Times New Roman" w:hAnsi="Times New Roman" w:cs="Times New Roman"/>
        <w:sz w:val="16"/>
        <w:szCs w:val="16"/>
      </w:rPr>
      <w:t>Torslanda HK, Torslanda Idrottsväg 3, 423 32 Torslanda</w:t>
    </w:r>
  </w:p>
  <w:p w:rsidR="003F1D7A" w:rsidRPr="003F1D7A" w:rsidRDefault="00BA671C" w:rsidP="003F1D7A">
    <w:pPr>
      <w:pStyle w:val="Sidfot"/>
      <w:jc w:val="center"/>
      <w:rPr>
        <w:rFonts w:ascii="Times New Roman" w:hAnsi="Times New Roman" w:cs="Times New Roman"/>
        <w:sz w:val="16"/>
        <w:szCs w:val="16"/>
      </w:rPr>
    </w:pPr>
    <w:r w:rsidRPr="003F1D7A">
      <w:rPr>
        <w:rFonts w:ascii="Times New Roman" w:hAnsi="Times New Roman" w:cs="Times New Roman"/>
        <w:sz w:val="16"/>
        <w:szCs w:val="16"/>
      </w:rPr>
      <w:t>031-56 41 08</w:t>
    </w:r>
  </w:p>
  <w:p w:rsidR="003F1D7A" w:rsidRPr="003F1D7A" w:rsidRDefault="00FE2AF3" w:rsidP="003F1D7A">
    <w:pPr>
      <w:pStyle w:val="Sidfot"/>
      <w:jc w:val="center"/>
      <w:rPr>
        <w:rFonts w:ascii="Times New Roman" w:hAnsi="Times New Roman" w:cs="Times New Roman"/>
        <w:sz w:val="16"/>
        <w:szCs w:val="16"/>
      </w:rPr>
    </w:pPr>
    <w:hyperlink r:id="rId1" w:history="1">
      <w:r w:rsidR="00BA671C" w:rsidRPr="003F1D7A">
        <w:rPr>
          <w:rStyle w:val="Hyperlnk"/>
          <w:rFonts w:ascii="Times New Roman" w:hAnsi="Times New Roman" w:cs="Times New Roman"/>
          <w:sz w:val="16"/>
          <w:szCs w:val="16"/>
        </w:rPr>
        <w:t>info@torslandahk.com</w:t>
      </w:r>
    </w:hyperlink>
    <w:r w:rsidR="00BA671C" w:rsidRPr="003F1D7A">
      <w:rPr>
        <w:rFonts w:ascii="Times New Roman" w:hAnsi="Times New Roman" w:cs="Times New Roman"/>
        <w:sz w:val="16"/>
        <w:szCs w:val="16"/>
      </w:rPr>
      <w:t xml:space="preserve"> , </w:t>
    </w:r>
    <w:hyperlink r:id="rId2" w:history="1">
      <w:r w:rsidR="00BA671C" w:rsidRPr="003F1D7A">
        <w:rPr>
          <w:rStyle w:val="Hyperlnk"/>
          <w:rFonts w:ascii="Times New Roman" w:hAnsi="Times New Roman" w:cs="Times New Roman"/>
          <w:sz w:val="16"/>
          <w:szCs w:val="16"/>
        </w:rPr>
        <w:t>www.torslandahk.com</w:t>
      </w:r>
    </w:hyperlink>
    <w:r w:rsidR="00BA671C" w:rsidRPr="003F1D7A">
      <w:rPr>
        <w:rFonts w:ascii="Times New Roman" w:hAnsi="Times New Roman"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AF3" w:rsidRDefault="00FE2AF3" w:rsidP="00370D0F">
      <w:pPr>
        <w:spacing w:after="0" w:line="240" w:lineRule="auto"/>
      </w:pPr>
      <w:r>
        <w:separator/>
      </w:r>
    </w:p>
  </w:footnote>
  <w:footnote w:type="continuationSeparator" w:id="0">
    <w:p w:rsidR="00FE2AF3" w:rsidRDefault="00FE2AF3" w:rsidP="00370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D7A" w:rsidRDefault="00BA671C" w:rsidP="003F1D7A">
    <w:pPr>
      <w:pStyle w:val="Sidhuvud"/>
      <w:jc w:val="right"/>
      <w:rPr>
        <w:rFonts w:ascii="Times New Roman" w:hAnsi="Times New Roman" w:cs="Times New Roman"/>
        <w:sz w:val="16"/>
        <w:szCs w:val="16"/>
      </w:rPr>
    </w:pPr>
    <w:r w:rsidRPr="003645AA">
      <w:rPr>
        <w:rFonts w:ascii="Times New Roman" w:hAnsi="Times New Roman" w:cs="Times New Roman"/>
        <w:sz w:val="16"/>
        <w:szCs w:val="16"/>
      </w:rPr>
      <w:t>Antagen av Torslanda HK:s styrelse maj 2014</w:t>
    </w:r>
  </w:p>
  <w:p w:rsidR="00CF0148" w:rsidRPr="003645AA" w:rsidRDefault="00BA671C" w:rsidP="003F1D7A">
    <w:pPr>
      <w:pStyle w:val="Sidhuvud"/>
      <w:jc w:val="right"/>
      <w:rPr>
        <w:rFonts w:ascii="Times New Roman" w:hAnsi="Times New Roman" w:cs="Times New Roman"/>
        <w:sz w:val="16"/>
        <w:szCs w:val="16"/>
      </w:rPr>
    </w:pPr>
    <w:r>
      <w:rPr>
        <w:rFonts w:ascii="Times New Roman" w:hAnsi="Times New Roman" w:cs="Times New Roman"/>
        <w:sz w:val="16"/>
        <w:szCs w:val="16"/>
      </w:rPr>
      <w:t>Reviderad av Torslanda HKs styrelse september 2016</w:t>
    </w:r>
    <w:r w:rsidR="00370D0F">
      <w:rPr>
        <w:rFonts w:ascii="Times New Roman" w:hAnsi="Times New Roman" w:cs="Times New Roman"/>
        <w:sz w:val="16"/>
        <w:szCs w:val="16"/>
      </w:rPr>
      <w:t xml:space="preserve"> samt maj 2017 </w:t>
    </w:r>
  </w:p>
  <w:p w:rsidR="003F1D7A" w:rsidRDefault="00FE2AF3" w:rsidP="003F1D7A">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807B4"/>
    <w:multiLevelType w:val="hybridMultilevel"/>
    <w:tmpl w:val="D51C1BA6"/>
    <w:lvl w:ilvl="0" w:tplc="24D8D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0F"/>
    <w:rsid w:val="0013516A"/>
    <w:rsid w:val="002A237C"/>
    <w:rsid w:val="00370D0F"/>
    <w:rsid w:val="006D7283"/>
    <w:rsid w:val="00AC4CF2"/>
    <w:rsid w:val="00BA671C"/>
    <w:rsid w:val="00C80F31"/>
    <w:rsid w:val="00E86BEA"/>
    <w:rsid w:val="00EC4F43"/>
    <w:rsid w:val="00FC2FD5"/>
    <w:rsid w:val="00FE2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A517-2944-4A57-B56E-5BA9EEBD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D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70D0F"/>
    <w:pPr>
      <w:ind w:left="720"/>
      <w:contextualSpacing/>
    </w:pPr>
  </w:style>
  <w:style w:type="paragraph" w:styleId="Sidhuvud">
    <w:name w:val="header"/>
    <w:basedOn w:val="Normal"/>
    <w:link w:val="SidhuvudChar"/>
    <w:uiPriority w:val="99"/>
    <w:unhideWhenUsed/>
    <w:rsid w:val="00370D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0D0F"/>
  </w:style>
  <w:style w:type="paragraph" w:styleId="Sidfot">
    <w:name w:val="footer"/>
    <w:basedOn w:val="Normal"/>
    <w:link w:val="SidfotChar"/>
    <w:uiPriority w:val="99"/>
    <w:unhideWhenUsed/>
    <w:rsid w:val="00370D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0D0F"/>
  </w:style>
  <w:style w:type="character" w:styleId="Hyperlnk">
    <w:name w:val="Hyperlink"/>
    <w:basedOn w:val="Standardstycketeckensnitt"/>
    <w:uiPriority w:val="99"/>
    <w:unhideWhenUsed/>
    <w:rsid w:val="00370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orslandahk.com" TargetMode="External"/><Relationship Id="rId1" Type="http://schemas.openxmlformats.org/officeDocument/2006/relationships/hyperlink" Target="mailto:info@torslandah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1546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dc:creator>
  <cp:keywords/>
  <dc:description/>
  <cp:lastModifiedBy>Carmen Ring</cp:lastModifiedBy>
  <cp:revision>2</cp:revision>
  <dcterms:created xsi:type="dcterms:W3CDTF">2017-08-29T11:42:00Z</dcterms:created>
  <dcterms:modified xsi:type="dcterms:W3CDTF">2017-08-29T11:42:00Z</dcterms:modified>
</cp:coreProperties>
</file>